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125" w:rsidRDefault="00B83125">
      <w:pPr>
        <w:widowControl/>
        <w:jc w:val="left"/>
        <w:rPr>
          <w:sz w:val="52"/>
          <w:szCs w:val="52"/>
        </w:rPr>
      </w:pPr>
    </w:p>
    <w:p w:rsidR="00B83125" w:rsidRDefault="00B83125">
      <w:pPr>
        <w:widowControl/>
        <w:jc w:val="left"/>
        <w:rPr>
          <w:sz w:val="52"/>
          <w:szCs w:val="52"/>
        </w:rPr>
      </w:pPr>
    </w:p>
    <w:p w:rsidR="00B83125" w:rsidRDefault="00B83125">
      <w:pPr>
        <w:widowControl/>
        <w:jc w:val="left"/>
        <w:rPr>
          <w:sz w:val="52"/>
          <w:szCs w:val="52"/>
        </w:rPr>
      </w:pPr>
    </w:p>
    <w:p w:rsidR="00B83125" w:rsidRDefault="00B83125">
      <w:pPr>
        <w:widowControl/>
        <w:jc w:val="left"/>
        <w:rPr>
          <w:sz w:val="52"/>
          <w:szCs w:val="52"/>
        </w:rPr>
      </w:pPr>
    </w:p>
    <w:p w:rsidR="00B83125" w:rsidRDefault="00B83125">
      <w:pPr>
        <w:widowControl/>
        <w:jc w:val="left"/>
        <w:rPr>
          <w:sz w:val="52"/>
          <w:szCs w:val="52"/>
        </w:rPr>
      </w:pPr>
    </w:p>
    <w:p w:rsidR="00A04AE2" w:rsidRDefault="00A04AE2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  <w:r w:rsidRPr="00D23996">
        <w:rPr>
          <w:rFonts w:hint="eastAsia"/>
          <w:sz w:val="52"/>
          <w:szCs w:val="52"/>
        </w:rPr>
        <w:t>业务报告防伪报备系统</w:t>
      </w:r>
      <w:r>
        <w:rPr>
          <w:rFonts w:hint="eastAsia"/>
          <w:sz w:val="52"/>
          <w:szCs w:val="52"/>
        </w:rPr>
        <w:t>（</w:t>
      </w:r>
      <w:r>
        <w:rPr>
          <w:rFonts w:hint="eastAsia"/>
          <w:sz w:val="52"/>
          <w:szCs w:val="52"/>
        </w:rPr>
        <w:t>2018</w:t>
      </w:r>
      <w:r>
        <w:rPr>
          <w:rFonts w:hint="eastAsia"/>
          <w:sz w:val="52"/>
          <w:szCs w:val="52"/>
        </w:rPr>
        <w:t>年版）</w:t>
      </w:r>
    </w:p>
    <w:p w:rsidR="00A04AE2" w:rsidRDefault="00A04AE2" w:rsidP="00B83125">
      <w:pPr>
        <w:widowControl/>
        <w:jc w:val="center"/>
        <w:rPr>
          <w:rFonts w:asciiTheme="minorEastAsia" w:hAnsiTheme="minorEastAsia"/>
          <w:b/>
          <w:sz w:val="30"/>
          <w:szCs w:val="30"/>
        </w:rPr>
      </w:pPr>
      <w:r w:rsidRPr="00E776C6">
        <w:rPr>
          <w:rFonts w:hint="eastAsia"/>
          <w:sz w:val="36"/>
          <w:szCs w:val="36"/>
        </w:rPr>
        <w:t>事务所</w:t>
      </w:r>
      <w:proofErr w:type="gramStart"/>
      <w:r w:rsidRPr="00E776C6">
        <w:rPr>
          <w:rFonts w:hint="eastAsia"/>
          <w:sz w:val="36"/>
          <w:szCs w:val="36"/>
        </w:rPr>
        <w:t>端操作</w:t>
      </w:r>
      <w:proofErr w:type="gramEnd"/>
      <w:r w:rsidRPr="00E776C6">
        <w:rPr>
          <w:rFonts w:hint="eastAsia"/>
          <w:sz w:val="36"/>
          <w:szCs w:val="36"/>
        </w:rPr>
        <w:t>手册（</w:t>
      </w:r>
      <w:r>
        <w:rPr>
          <w:rFonts w:hint="eastAsia"/>
          <w:sz w:val="36"/>
          <w:szCs w:val="36"/>
        </w:rPr>
        <w:t>更新升级</w:t>
      </w:r>
      <w:r w:rsidRPr="00E776C6">
        <w:rPr>
          <w:rFonts w:hint="eastAsia"/>
          <w:sz w:val="36"/>
          <w:szCs w:val="36"/>
        </w:rPr>
        <w:t>部分）</w:t>
      </w:r>
    </w:p>
    <w:p w:rsidR="008F6728" w:rsidRDefault="008F6728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8F6728" w:rsidRDefault="008F6728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696F0B" w:rsidRDefault="00696F0B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696F0B" w:rsidRDefault="00696F0B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696F0B" w:rsidRDefault="00696F0B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3B541F" w:rsidRDefault="003B541F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696F0B" w:rsidRDefault="00696F0B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696F0B" w:rsidRDefault="00696F0B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8F6728" w:rsidRDefault="00E4725C" w:rsidP="00696F0B">
      <w:pPr>
        <w:widowControl/>
        <w:ind w:firstLineChars="630" w:firstLine="1897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发布</w:t>
      </w:r>
      <w:r w:rsidR="008F6728">
        <w:rPr>
          <w:rFonts w:asciiTheme="minorEastAsia" w:hAnsiTheme="minorEastAsia"/>
          <w:b/>
          <w:sz w:val="30"/>
          <w:szCs w:val="30"/>
        </w:rPr>
        <w:t>：</w:t>
      </w:r>
      <w:r w:rsidR="008F6728">
        <w:rPr>
          <w:rFonts w:asciiTheme="minorEastAsia" w:hAnsiTheme="minorEastAsia" w:hint="eastAsia"/>
          <w:b/>
          <w:sz w:val="30"/>
          <w:szCs w:val="30"/>
        </w:rPr>
        <w:t>广东省</w:t>
      </w:r>
      <w:r w:rsidR="008F6728">
        <w:rPr>
          <w:rFonts w:asciiTheme="minorEastAsia" w:hAnsiTheme="minorEastAsia"/>
          <w:b/>
          <w:sz w:val="30"/>
          <w:szCs w:val="30"/>
        </w:rPr>
        <w:t>注册会计师协会</w:t>
      </w:r>
    </w:p>
    <w:p w:rsidR="00A04AE2" w:rsidRDefault="008F6728" w:rsidP="008F6728">
      <w:pPr>
        <w:widowControl/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编制</w:t>
      </w:r>
      <w:r>
        <w:rPr>
          <w:rFonts w:asciiTheme="minorEastAsia" w:hAnsiTheme="minorEastAsia"/>
          <w:b/>
          <w:sz w:val="30"/>
          <w:szCs w:val="30"/>
        </w:rPr>
        <w:t>：</w:t>
      </w:r>
      <w:r w:rsidRPr="008F6728">
        <w:rPr>
          <w:rFonts w:asciiTheme="minorEastAsia" w:hAnsiTheme="minorEastAsia" w:hint="eastAsia"/>
          <w:b/>
          <w:sz w:val="30"/>
          <w:szCs w:val="30"/>
        </w:rPr>
        <w:t>广东铭太信息科技有限公司</w:t>
      </w:r>
    </w:p>
    <w:p w:rsidR="00B83125" w:rsidRDefault="00B83125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br w:type="page"/>
      </w:r>
    </w:p>
    <w:p w:rsidR="00CC52B3" w:rsidRPr="00AE1A85" w:rsidRDefault="00CC52B3" w:rsidP="00CC52B3">
      <w:pPr>
        <w:jc w:val="center"/>
        <w:rPr>
          <w:b/>
          <w:sz w:val="44"/>
          <w:szCs w:val="44"/>
        </w:rPr>
      </w:pPr>
      <w:r w:rsidRPr="00AE1A85">
        <w:rPr>
          <w:rFonts w:hint="eastAsia"/>
          <w:b/>
          <w:sz w:val="44"/>
          <w:szCs w:val="44"/>
        </w:rPr>
        <w:lastRenderedPageBreak/>
        <w:t>目</w:t>
      </w:r>
      <w:r w:rsidR="003B541F">
        <w:rPr>
          <w:rFonts w:hint="eastAsia"/>
          <w:b/>
          <w:sz w:val="44"/>
          <w:szCs w:val="44"/>
        </w:rPr>
        <w:t xml:space="preserve">  </w:t>
      </w:r>
      <w:r w:rsidRPr="00AE1A85">
        <w:rPr>
          <w:rFonts w:hint="eastAsia"/>
          <w:b/>
          <w:sz w:val="44"/>
          <w:szCs w:val="44"/>
        </w:rPr>
        <w:t>录</w:t>
      </w:r>
    </w:p>
    <w:p w:rsidR="00CC52B3" w:rsidRDefault="00CC52B3" w:rsidP="00CC52B3">
      <w:pPr>
        <w:ind w:firstLine="480"/>
      </w:pPr>
    </w:p>
    <w:p w:rsidR="00CC52B3" w:rsidRDefault="00CC52B3" w:rsidP="00CC52B3">
      <w:pPr>
        <w:ind w:firstLine="480"/>
      </w:pPr>
    </w:p>
    <w:p w:rsidR="00CC52B3" w:rsidRDefault="00CC52B3" w:rsidP="00CC52B3">
      <w:pPr>
        <w:ind w:firstLine="480"/>
      </w:pPr>
    </w:p>
    <w:p w:rsidR="00CC52B3" w:rsidRDefault="00CC52B3" w:rsidP="00CC52B3">
      <w:pPr>
        <w:ind w:firstLine="480"/>
      </w:pPr>
    </w:p>
    <w:p w:rsidR="00CC52B3" w:rsidRPr="00882BBB" w:rsidRDefault="008C0FE5" w:rsidP="00CC52B3">
      <w:pPr>
        <w:pStyle w:val="1"/>
        <w:tabs>
          <w:tab w:val="right" w:leader="dot" w:pos="8296"/>
        </w:tabs>
        <w:rPr>
          <w:noProof/>
          <w:sz w:val="28"/>
          <w:szCs w:val="28"/>
        </w:rPr>
      </w:pPr>
      <w:r w:rsidRPr="00882BBB">
        <w:rPr>
          <w:rFonts w:hint="eastAsia"/>
          <w:sz w:val="28"/>
          <w:szCs w:val="28"/>
        </w:rPr>
        <w:t>一、报备员</w:t>
      </w:r>
      <w:r w:rsidR="003B541F" w:rsidRPr="00882BBB">
        <w:rPr>
          <w:rFonts w:hint="eastAsia"/>
          <w:sz w:val="28"/>
          <w:szCs w:val="28"/>
        </w:rPr>
        <w:t>管理</w:t>
      </w:r>
      <w:r w:rsidRPr="00882BBB">
        <w:rPr>
          <w:sz w:val="28"/>
          <w:szCs w:val="28"/>
        </w:rPr>
        <w:t>模块</w:t>
      </w:r>
      <w:r w:rsidR="00CC52B3" w:rsidRPr="00882BBB">
        <w:rPr>
          <w:noProof/>
          <w:webHidden/>
          <w:sz w:val="28"/>
          <w:szCs w:val="28"/>
        </w:rPr>
        <w:tab/>
        <w:t>2</w:t>
      </w:r>
    </w:p>
    <w:p w:rsidR="003B541F" w:rsidRPr="00882BBB" w:rsidRDefault="003B541F" w:rsidP="008C0FE5">
      <w:pPr>
        <w:pStyle w:val="1"/>
        <w:tabs>
          <w:tab w:val="right" w:leader="dot" w:pos="8296"/>
        </w:tabs>
        <w:rPr>
          <w:sz w:val="28"/>
          <w:szCs w:val="28"/>
        </w:rPr>
      </w:pPr>
    </w:p>
    <w:p w:rsidR="00882BBB" w:rsidRPr="00882BBB" w:rsidRDefault="00882BBB" w:rsidP="008C0FE5">
      <w:pPr>
        <w:pStyle w:val="1"/>
        <w:tabs>
          <w:tab w:val="right" w:leader="dot" w:pos="8296"/>
        </w:tabs>
        <w:rPr>
          <w:rFonts w:hint="eastAsia"/>
          <w:sz w:val="28"/>
          <w:szCs w:val="28"/>
        </w:rPr>
      </w:pPr>
    </w:p>
    <w:p w:rsidR="008C0FE5" w:rsidRPr="00882BBB" w:rsidRDefault="008C0FE5" w:rsidP="008C0FE5">
      <w:pPr>
        <w:pStyle w:val="1"/>
        <w:tabs>
          <w:tab w:val="right" w:leader="dot" w:pos="8296"/>
        </w:tabs>
        <w:rPr>
          <w:noProof/>
          <w:sz w:val="28"/>
          <w:szCs w:val="28"/>
        </w:rPr>
      </w:pPr>
      <w:r w:rsidRPr="00882BBB">
        <w:rPr>
          <w:rFonts w:hint="eastAsia"/>
          <w:sz w:val="28"/>
          <w:szCs w:val="28"/>
        </w:rPr>
        <w:t>二、</w:t>
      </w:r>
      <w:r w:rsidR="005C4037" w:rsidRPr="00882BBB">
        <w:rPr>
          <w:rFonts w:hint="eastAsia"/>
          <w:sz w:val="28"/>
          <w:szCs w:val="28"/>
        </w:rPr>
        <w:t>报备类型调整</w:t>
      </w:r>
      <w:r w:rsidRPr="00882BBB">
        <w:rPr>
          <w:noProof/>
          <w:webHidden/>
          <w:sz w:val="28"/>
          <w:szCs w:val="28"/>
        </w:rPr>
        <w:tab/>
      </w:r>
      <w:r w:rsidR="005C4037" w:rsidRPr="00882BBB">
        <w:rPr>
          <w:noProof/>
          <w:webHidden/>
          <w:sz w:val="28"/>
          <w:szCs w:val="28"/>
        </w:rPr>
        <w:t>9</w:t>
      </w:r>
    </w:p>
    <w:p w:rsidR="00B83125" w:rsidRPr="00882BBB" w:rsidRDefault="00B8312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</w:p>
    <w:p w:rsidR="001717F9" w:rsidRPr="00882BBB" w:rsidRDefault="001717F9" w:rsidP="001717F9">
      <w:pPr>
        <w:pStyle w:val="1"/>
        <w:tabs>
          <w:tab w:val="right" w:leader="dot" w:pos="8296"/>
        </w:tabs>
        <w:rPr>
          <w:noProof/>
          <w:sz w:val="28"/>
          <w:szCs w:val="28"/>
        </w:rPr>
      </w:pPr>
      <w:r w:rsidRPr="00882BBB">
        <w:rPr>
          <w:rFonts w:hint="eastAsia"/>
          <w:sz w:val="28"/>
          <w:szCs w:val="28"/>
        </w:rPr>
        <w:t>三、</w:t>
      </w:r>
      <w:r w:rsidR="005C4037" w:rsidRPr="00882BBB">
        <w:rPr>
          <w:rFonts w:hint="eastAsia"/>
          <w:sz w:val="28"/>
          <w:szCs w:val="28"/>
        </w:rPr>
        <w:t>预算工时模块</w:t>
      </w:r>
      <w:r w:rsidRPr="00882BBB">
        <w:rPr>
          <w:noProof/>
          <w:webHidden/>
          <w:sz w:val="28"/>
          <w:szCs w:val="28"/>
        </w:rPr>
        <w:tab/>
        <w:t>2</w:t>
      </w:r>
      <w:r w:rsidR="00826D66" w:rsidRPr="00882BBB">
        <w:rPr>
          <w:noProof/>
          <w:webHidden/>
          <w:sz w:val="28"/>
          <w:szCs w:val="28"/>
        </w:rPr>
        <w:t>6</w:t>
      </w:r>
    </w:p>
    <w:p w:rsidR="001717F9" w:rsidRPr="00882BBB" w:rsidRDefault="001717F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</w:p>
    <w:p w:rsidR="001717F9" w:rsidRPr="00882BBB" w:rsidRDefault="001717F9" w:rsidP="001717F9">
      <w:pPr>
        <w:pStyle w:val="1"/>
        <w:tabs>
          <w:tab w:val="right" w:leader="dot" w:pos="8296"/>
        </w:tabs>
        <w:rPr>
          <w:noProof/>
          <w:sz w:val="28"/>
          <w:szCs w:val="28"/>
        </w:rPr>
      </w:pPr>
      <w:r w:rsidRPr="00882BBB">
        <w:rPr>
          <w:rFonts w:hint="eastAsia"/>
          <w:sz w:val="28"/>
          <w:szCs w:val="28"/>
        </w:rPr>
        <w:t>四、</w:t>
      </w:r>
      <w:r w:rsidR="005C4037" w:rsidRPr="00882BBB">
        <w:rPr>
          <w:rFonts w:hint="eastAsia"/>
          <w:sz w:val="28"/>
          <w:szCs w:val="28"/>
        </w:rPr>
        <w:t>报备作废、修改申请</w:t>
      </w:r>
      <w:r w:rsidRPr="00882BBB">
        <w:rPr>
          <w:noProof/>
          <w:webHidden/>
          <w:sz w:val="28"/>
          <w:szCs w:val="28"/>
        </w:rPr>
        <w:tab/>
        <w:t>2</w:t>
      </w:r>
      <w:r w:rsidR="00826D66" w:rsidRPr="00882BBB">
        <w:rPr>
          <w:noProof/>
          <w:webHidden/>
          <w:sz w:val="28"/>
          <w:szCs w:val="28"/>
        </w:rPr>
        <w:t>8</w:t>
      </w:r>
    </w:p>
    <w:p w:rsidR="001717F9" w:rsidRPr="00CC52B3" w:rsidRDefault="001717F9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</w:p>
    <w:p w:rsidR="00014DEB" w:rsidRDefault="00014DEB" w:rsidP="00882BBB">
      <w:pPr>
        <w:rPr>
          <w:rFonts w:asciiTheme="minorEastAsia" w:hAnsiTheme="minorEastAsia" w:hint="eastAsia"/>
          <w:b/>
          <w:sz w:val="30"/>
          <w:szCs w:val="30"/>
        </w:rPr>
      </w:pPr>
    </w:p>
    <w:p w:rsidR="00882BBB" w:rsidRDefault="00882BBB" w:rsidP="00882BBB">
      <w:pPr>
        <w:rPr>
          <w:rFonts w:asciiTheme="minorEastAsia" w:hAnsiTheme="minorEastAsia" w:hint="eastAsia"/>
          <w:b/>
          <w:sz w:val="30"/>
          <w:szCs w:val="30"/>
        </w:rPr>
      </w:pPr>
      <w:bookmarkStart w:id="0" w:name="_GoBack"/>
      <w:bookmarkEnd w:id="0"/>
    </w:p>
    <w:p w:rsidR="00882BBB" w:rsidRDefault="00882BBB" w:rsidP="00882BBB">
      <w:pPr>
        <w:rPr>
          <w:rFonts w:asciiTheme="minorEastAsia" w:hAnsiTheme="minorEastAsia" w:hint="eastAsia"/>
          <w:b/>
          <w:sz w:val="30"/>
          <w:szCs w:val="30"/>
        </w:rPr>
      </w:pPr>
    </w:p>
    <w:p w:rsidR="00882BBB" w:rsidRPr="00882BBB" w:rsidRDefault="00882BBB" w:rsidP="00882BBB">
      <w:pPr>
        <w:ind w:left="560" w:hangingChars="200" w:hanging="560"/>
        <w:rPr>
          <w:rFonts w:asciiTheme="minorEastAsia" w:hAnsiTheme="minorEastAsia"/>
          <w:sz w:val="28"/>
          <w:szCs w:val="28"/>
        </w:rPr>
      </w:pPr>
      <w:r w:rsidRPr="00882BBB">
        <w:rPr>
          <w:rFonts w:asciiTheme="minorEastAsia" w:hAnsiTheme="minorEastAsia" w:hint="eastAsia"/>
          <w:sz w:val="28"/>
          <w:szCs w:val="28"/>
        </w:rPr>
        <w:t>注：本操作手册只针对此次系统更新部分，系统原操作手册请</w:t>
      </w:r>
      <w:proofErr w:type="gramStart"/>
      <w:r w:rsidRPr="00882BBB">
        <w:rPr>
          <w:rFonts w:asciiTheme="minorEastAsia" w:hAnsiTheme="minorEastAsia" w:hint="eastAsia"/>
          <w:sz w:val="28"/>
          <w:szCs w:val="28"/>
        </w:rPr>
        <w:t>在省注协</w:t>
      </w:r>
      <w:proofErr w:type="gramEnd"/>
      <w:r w:rsidRPr="00882BBB">
        <w:rPr>
          <w:rFonts w:asciiTheme="minorEastAsia" w:hAnsiTheme="minorEastAsia" w:hint="eastAsia"/>
          <w:sz w:val="28"/>
          <w:szCs w:val="28"/>
        </w:rPr>
        <w:t>公共服务平台下载。</w:t>
      </w:r>
    </w:p>
    <w:p w:rsidR="00CC52B3" w:rsidRDefault="00CC52B3">
      <w:pPr>
        <w:widowControl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br w:type="page"/>
      </w:r>
    </w:p>
    <w:p w:rsidR="00014DEB" w:rsidRPr="000E1222" w:rsidRDefault="008C0FE5" w:rsidP="008C0FE5">
      <w:pPr>
        <w:pStyle w:val="a4"/>
        <w:ind w:left="720" w:firstLineChars="0" w:firstLine="0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lastRenderedPageBreak/>
        <w:t>一</w:t>
      </w:r>
      <w:r>
        <w:rPr>
          <w:rFonts w:asciiTheme="minorEastAsia" w:hAnsiTheme="minorEastAsia"/>
          <w:b/>
          <w:sz w:val="36"/>
          <w:szCs w:val="36"/>
        </w:rPr>
        <w:t>、</w:t>
      </w:r>
      <w:r w:rsidR="00014DEB" w:rsidRPr="000E1222">
        <w:rPr>
          <w:rFonts w:asciiTheme="minorEastAsia" w:hAnsiTheme="minorEastAsia" w:hint="eastAsia"/>
          <w:b/>
          <w:sz w:val="36"/>
          <w:szCs w:val="36"/>
        </w:rPr>
        <w:t>报备员模块</w:t>
      </w:r>
      <w:r w:rsidR="00A8759D">
        <w:rPr>
          <w:rFonts w:asciiTheme="minorEastAsia" w:hAnsiTheme="minorEastAsia" w:hint="eastAsia"/>
          <w:b/>
          <w:sz w:val="36"/>
          <w:szCs w:val="36"/>
        </w:rPr>
        <w:t>操作</w:t>
      </w:r>
      <w:r w:rsidR="00A8759D">
        <w:rPr>
          <w:rFonts w:asciiTheme="minorEastAsia" w:hAnsiTheme="minorEastAsia"/>
          <w:b/>
          <w:sz w:val="36"/>
          <w:szCs w:val="36"/>
        </w:rPr>
        <w:t>流程</w:t>
      </w:r>
      <w:r w:rsidR="00014DEB" w:rsidRPr="000E1222">
        <w:rPr>
          <w:rFonts w:asciiTheme="minorEastAsia" w:hAnsiTheme="minorEastAsia" w:hint="eastAsia"/>
          <w:b/>
          <w:sz w:val="36"/>
          <w:szCs w:val="36"/>
        </w:rPr>
        <w:t>：</w:t>
      </w:r>
    </w:p>
    <w:p w:rsidR="00014DEB" w:rsidRPr="004A3F9A" w:rsidRDefault="00FF7F9E" w:rsidP="006B7C8E">
      <w:pPr>
        <w:pStyle w:val="a4"/>
        <w:ind w:left="720" w:firstLine="600"/>
        <w:rPr>
          <w:rFonts w:asciiTheme="minorEastAsia" w:hAnsiTheme="minorEastAsia"/>
          <w:b/>
          <w:color w:val="FF0000"/>
          <w:sz w:val="30"/>
          <w:szCs w:val="30"/>
        </w:rPr>
      </w:pPr>
      <w:r w:rsidRPr="004A3F9A">
        <w:rPr>
          <w:rFonts w:asciiTheme="minorEastAsia" w:hAnsiTheme="minorEastAsia" w:hint="eastAsia"/>
          <w:color w:val="FF0000"/>
          <w:sz w:val="30"/>
          <w:szCs w:val="30"/>
        </w:rPr>
        <w:t>定义：报备员指事务所在登陆报备系统时，选择的操作人员，负有录入、核实报备信息，以及就报备问题与协会沟通的人员。</w:t>
      </w:r>
      <w:r w:rsidR="004A3F9A" w:rsidRPr="004A3F9A">
        <w:rPr>
          <w:rFonts w:asciiTheme="minorEastAsia" w:hAnsiTheme="minorEastAsia" w:hint="eastAsia"/>
          <w:b/>
          <w:color w:val="FF0000"/>
          <w:sz w:val="30"/>
          <w:szCs w:val="30"/>
        </w:rPr>
        <w:t>每个事务所必须有正常状态且通过培训的报备</w:t>
      </w:r>
      <w:proofErr w:type="gramStart"/>
      <w:r w:rsidR="004A3F9A" w:rsidRPr="004A3F9A">
        <w:rPr>
          <w:rFonts w:asciiTheme="minorEastAsia" w:hAnsiTheme="minorEastAsia" w:hint="eastAsia"/>
          <w:b/>
          <w:color w:val="FF0000"/>
          <w:sz w:val="30"/>
          <w:szCs w:val="30"/>
        </w:rPr>
        <w:t>员才能</w:t>
      </w:r>
      <w:proofErr w:type="gramEnd"/>
      <w:r w:rsidR="004A3F9A" w:rsidRPr="004A3F9A">
        <w:rPr>
          <w:rFonts w:asciiTheme="minorEastAsia" w:hAnsiTheme="minorEastAsia" w:hint="eastAsia"/>
          <w:b/>
          <w:color w:val="FF0000"/>
          <w:sz w:val="30"/>
          <w:szCs w:val="30"/>
        </w:rPr>
        <w:t>进行报备。</w:t>
      </w:r>
      <w:r w:rsidR="00E27743" w:rsidRPr="00E27743">
        <w:rPr>
          <w:rFonts w:asciiTheme="minorEastAsia" w:hAnsiTheme="minorEastAsia" w:hint="eastAsia"/>
          <w:b/>
          <w:color w:val="FF0000"/>
          <w:sz w:val="30"/>
          <w:szCs w:val="30"/>
        </w:rPr>
        <w:t>登录系统后务必先进行报备员报名和参加测试</w:t>
      </w:r>
      <w:r w:rsidR="00F04A38">
        <w:rPr>
          <w:rFonts w:asciiTheme="minorEastAsia" w:hAnsiTheme="minorEastAsia" w:hint="eastAsia"/>
          <w:b/>
          <w:color w:val="FF0000"/>
          <w:sz w:val="30"/>
          <w:szCs w:val="30"/>
        </w:rPr>
        <w:t>。</w:t>
      </w:r>
    </w:p>
    <w:p w:rsidR="006B7C8E" w:rsidRDefault="006B7C8E" w:rsidP="006B7C8E">
      <w:pPr>
        <w:pStyle w:val="a4"/>
        <w:ind w:left="72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事务所登录</w:t>
      </w:r>
      <w:r w:rsidRPr="006B7C8E">
        <w:rPr>
          <w:rFonts w:asciiTheme="minorEastAsia" w:hAnsiTheme="minorEastAsia" w:hint="eastAsia"/>
          <w:sz w:val="30"/>
          <w:szCs w:val="30"/>
        </w:rPr>
        <w:t>注册会计师公共技术服务软件</w:t>
      </w:r>
      <w:r>
        <w:rPr>
          <w:rFonts w:asciiTheme="minorEastAsia" w:hAnsiTheme="minorEastAsia" w:hint="eastAsia"/>
          <w:sz w:val="30"/>
          <w:szCs w:val="30"/>
        </w:rPr>
        <w:t>系统，点击左侧菜单</w:t>
      </w:r>
      <w:proofErr w:type="gramStart"/>
      <w:r>
        <w:rPr>
          <w:rFonts w:asciiTheme="minorEastAsia" w:hAnsiTheme="minorEastAsia" w:hint="eastAsia"/>
          <w:sz w:val="30"/>
          <w:szCs w:val="30"/>
        </w:rPr>
        <w:t>栏最后</w:t>
      </w:r>
      <w:proofErr w:type="gramEnd"/>
      <w:r>
        <w:rPr>
          <w:rFonts w:asciiTheme="minorEastAsia" w:hAnsiTheme="minorEastAsia" w:hint="eastAsia"/>
          <w:sz w:val="30"/>
          <w:szCs w:val="30"/>
        </w:rPr>
        <w:t>一栏【报备员管理】。</w:t>
      </w:r>
      <w:r w:rsidRPr="006B7C8E">
        <w:rPr>
          <w:rFonts w:asciiTheme="minorEastAsia" w:hAnsiTheme="minorEastAsia" w:hint="eastAsia"/>
          <w:sz w:val="30"/>
          <w:szCs w:val="30"/>
        </w:rPr>
        <w:t>此菜单下有二级菜单【报备员维护】【在线培训考试】</w:t>
      </w:r>
      <w:r>
        <w:rPr>
          <w:rFonts w:asciiTheme="minorEastAsia" w:hAnsiTheme="minorEastAsia" w:hint="eastAsia"/>
          <w:sz w:val="30"/>
          <w:szCs w:val="30"/>
        </w:rPr>
        <w:t>。</w:t>
      </w:r>
    </w:p>
    <w:p w:rsidR="006B7C8E" w:rsidRPr="006B7C8E" w:rsidRDefault="006B7C8E" w:rsidP="006B7C8E">
      <w:pPr>
        <w:pStyle w:val="a4"/>
        <w:ind w:left="72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59EE5585" wp14:editId="52F14E25">
            <wp:extent cx="2075815" cy="503872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192" cy="50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EB" w:rsidRDefault="00014DEB" w:rsidP="00014DEB">
      <w:pPr>
        <w:pStyle w:val="a4"/>
        <w:ind w:left="360" w:firstLineChars="0" w:firstLine="0"/>
      </w:pPr>
    </w:p>
    <w:p w:rsidR="006B7C8E" w:rsidRPr="00E52F96" w:rsidRDefault="006B7C8E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点击【报备员维护】，可看到如下界面：</w:t>
      </w:r>
    </w:p>
    <w:p w:rsidR="006B7C8E" w:rsidRDefault="006B7C8E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8E5107" wp14:editId="0E085FA1">
            <wp:extent cx="5274310" cy="1963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8E" w:rsidRDefault="006B7C8E" w:rsidP="00014DEB">
      <w:pPr>
        <w:pStyle w:val="a4"/>
        <w:ind w:left="360" w:firstLineChars="0" w:firstLine="0"/>
      </w:pPr>
    </w:p>
    <w:p w:rsidR="006B7C8E" w:rsidRDefault="006B7C8E" w:rsidP="00014DEB">
      <w:pPr>
        <w:pStyle w:val="a4"/>
        <w:ind w:left="360" w:firstLineChars="0" w:firstLine="0"/>
      </w:pPr>
    </w:p>
    <w:p w:rsidR="006B7C8E" w:rsidRPr="00E52F96" w:rsidRDefault="006B7C8E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点击“报名”按钮，跳转到新页面如下：</w:t>
      </w:r>
    </w:p>
    <w:p w:rsidR="006B7C8E" w:rsidRDefault="006B7C8E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4F3B019" wp14:editId="4CE79F34">
            <wp:extent cx="5274310" cy="98466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8E" w:rsidRDefault="00A77F66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13E8F77" wp14:editId="1D61E3E7">
            <wp:extent cx="5274310" cy="97306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8E" w:rsidRPr="00E52F96" w:rsidRDefault="006B7C8E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可填写新增报备员信息，包括报备员姓名、性别、手机</w:t>
      </w:r>
      <w:r w:rsidR="00A77F66" w:rsidRPr="00E52F96">
        <w:rPr>
          <w:rFonts w:hint="eastAsia"/>
          <w:sz w:val="30"/>
          <w:szCs w:val="30"/>
        </w:rPr>
        <w:t>；其中姓名与手机为必填项，填写完信息后点击保存，新增的报备员可在报备</w:t>
      </w:r>
      <w:proofErr w:type="gramStart"/>
      <w:r w:rsidR="00A77F66" w:rsidRPr="00E52F96">
        <w:rPr>
          <w:rFonts w:hint="eastAsia"/>
          <w:sz w:val="30"/>
          <w:szCs w:val="30"/>
        </w:rPr>
        <w:t>员维护</w:t>
      </w:r>
      <w:proofErr w:type="gramEnd"/>
      <w:r w:rsidR="00A77F66" w:rsidRPr="00E52F96">
        <w:rPr>
          <w:rFonts w:hint="eastAsia"/>
          <w:sz w:val="30"/>
          <w:szCs w:val="30"/>
        </w:rPr>
        <w:t>页面</w:t>
      </w:r>
      <w:r w:rsidR="00E52F96">
        <w:rPr>
          <w:rFonts w:hint="eastAsia"/>
          <w:sz w:val="30"/>
          <w:szCs w:val="30"/>
        </w:rPr>
        <w:t>查看。</w:t>
      </w:r>
    </w:p>
    <w:p w:rsidR="00A77F66" w:rsidRPr="00E52F96" w:rsidRDefault="00A77F66" w:rsidP="00E52F96">
      <w:pPr>
        <w:pStyle w:val="a4"/>
        <w:ind w:left="357" w:firstLine="600"/>
        <w:rPr>
          <w:sz w:val="30"/>
          <w:szCs w:val="30"/>
        </w:rPr>
      </w:pPr>
    </w:p>
    <w:p w:rsidR="00A77F66" w:rsidRDefault="00A77F66" w:rsidP="00014DEB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F4DD281" wp14:editId="03A90FAE">
            <wp:extent cx="5274310" cy="221533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66" w:rsidRPr="00E52F96" w:rsidRDefault="00684200" w:rsidP="00E52F96">
      <w:pPr>
        <w:pStyle w:val="a4"/>
        <w:ind w:left="357" w:firstLine="600"/>
        <w:rPr>
          <w:rFonts w:asciiTheme="minorEastAsia" w:hAnsiTheme="minorEastAsia"/>
          <w:sz w:val="30"/>
          <w:szCs w:val="30"/>
        </w:rPr>
      </w:pPr>
      <w:r w:rsidRPr="00E52F96">
        <w:rPr>
          <w:rFonts w:asciiTheme="minorEastAsia" w:hAnsiTheme="minorEastAsia" w:hint="eastAsia"/>
          <w:sz w:val="30"/>
          <w:szCs w:val="30"/>
        </w:rPr>
        <w:t>新增报备</w:t>
      </w:r>
      <w:proofErr w:type="gramStart"/>
      <w:r w:rsidRPr="00E52F96">
        <w:rPr>
          <w:rFonts w:asciiTheme="minorEastAsia" w:hAnsiTheme="minorEastAsia" w:hint="eastAsia"/>
          <w:sz w:val="30"/>
          <w:szCs w:val="30"/>
        </w:rPr>
        <w:t>员</w:t>
      </w:r>
      <w:r w:rsidR="00A77F66" w:rsidRPr="00E52F96">
        <w:rPr>
          <w:rFonts w:asciiTheme="minorEastAsia" w:hAnsiTheme="minorEastAsia" w:hint="eastAsia"/>
          <w:sz w:val="30"/>
          <w:szCs w:val="30"/>
        </w:rPr>
        <w:t>状态</w:t>
      </w:r>
      <w:proofErr w:type="gramEnd"/>
      <w:r w:rsidR="00A77F66" w:rsidRPr="00E52F96">
        <w:rPr>
          <w:rFonts w:asciiTheme="minorEastAsia" w:hAnsiTheme="minorEastAsia" w:hint="eastAsia"/>
          <w:sz w:val="30"/>
          <w:szCs w:val="30"/>
        </w:rPr>
        <w:t>默认为禁止，是否通过培训默认为否。</w:t>
      </w:r>
      <w:r w:rsidRPr="00E52F96">
        <w:rPr>
          <w:rFonts w:asciiTheme="minorEastAsia" w:hAnsiTheme="minorEastAsia" w:hint="eastAsia"/>
          <w:sz w:val="30"/>
          <w:szCs w:val="30"/>
        </w:rPr>
        <w:t>报备</w:t>
      </w:r>
      <w:proofErr w:type="gramStart"/>
      <w:r w:rsidRPr="00E52F96">
        <w:rPr>
          <w:rFonts w:asciiTheme="minorEastAsia" w:hAnsiTheme="minorEastAsia" w:hint="eastAsia"/>
          <w:sz w:val="30"/>
          <w:szCs w:val="30"/>
        </w:rPr>
        <w:t>员状态</w:t>
      </w:r>
      <w:proofErr w:type="gramEnd"/>
      <w:r w:rsidRPr="00E52F96">
        <w:rPr>
          <w:rFonts w:asciiTheme="minorEastAsia" w:hAnsiTheme="minorEastAsia" w:hint="eastAsia"/>
          <w:sz w:val="30"/>
          <w:szCs w:val="30"/>
        </w:rPr>
        <w:t>有3</w:t>
      </w:r>
      <w:r w:rsidR="00A8260C" w:rsidRPr="00E52F96">
        <w:rPr>
          <w:rFonts w:asciiTheme="minorEastAsia" w:hAnsiTheme="minorEastAsia" w:hint="eastAsia"/>
          <w:sz w:val="30"/>
          <w:szCs w:val="30"/>
        </w:rPr>
        <w:t>种：正常、禁止、暂缓；</w:t>
      </w:r>
      <w:r w:rsidRPr="00E52F96">
        <w:rPr>
          <w:rFonts w:asciiTheme="minorEastAsia" w:hAnsiTheme="minorEastAsia" w:hint="eastAsia"/>
          <w:sz w:val="30"/>
          <w:szCs w:val="30"/>
        </w:rPr>
        <w:t>正常状态且通过培训的报备员可以进行报备，禁止状态是还未通过培训的情况，暂缓状态是通过培训但事务所已经存在2个正常状态的报备员的情况下，只能等待注协确认后才能报备的报备员。</w:t>
      </w:r>
    </w:p>
    <w:p w:rsidR="00A77F66" w:rsidRPr="00E52F96" w:rsidRDefault="00A77F66" w:rsidP="00E52F96">
      <w:pPr>
        <w:pStyle w:val="a4"/>
        <w:ind w:left="357" w:firstLine="600"/>
        <w:rPr>
          <w:rFonts w:asciiTheme="minorEastAsia" w:hAnsiTheme="minorEastAsia"/>
          <w:sz w:val="30"/>
          <w:szCs w:val="30"/>
        </w:rPr>
      </w:pPr>
    </w:p>
    <w:p w:rsidR="00A77F66" w:rsidRPr="00E52F96" w:rsidRDefault="00A77F66" w:rsidP="00E52F96">
      <w:pPr>
        <w:pStyle w:val="a4"/>
        <w:ind w:left="357" w:firstLine="600"/>
        <w:rPr>
          <w:rFonts w:asciiTheme="minorEastAsia" w:hAnsiTheme="minorEastAsia"/>
          <w:sz w:val="30"/>
          <w:szCs w:val="30"/>
        </w:rPr>
      </w:pPr>
      <w:r w:rsidRPr="00E52F96">
        <w:rPr>
          <w:rFonts w:asciiTheme="minorEastAsia" w:hAnsiTheme="minorEastAsia" w:hint="eastAsia"/>
          <w:sz w:val="30"/>
          <w:szCs w:val="30"/>
        </w:rPr>
        <w:t>选择某报备员，点击“修改”按钮，可修改报备员基本信息。</w:t>
      </w:r>
    </w:p>
    <w:p w:rsidR="00A77F66" w:rsidRDefault="00A77F66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28E2110" wp14:editId="160F4D11">
            <wp:extent cx="5274310" cy="110980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66" w:rsidRDefault="00A77F66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4EDBDE2" wp14:editId="7136182F">
            <wp:extent cx="5274310" cy="1003584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66" w:rsidRDefault="00A77F66" w:rsidP="00014DEB">
      <w:pPr>
        <w:pStyle w:val="a4"/>
        <w:ind w:left="360" w:firstLineChars="0" w:firstLine="0"/>
      </w:pPr>
    </w:p>
    <w:p w:rsidR="00A77F66" w:rsidRDefault="00A77F66" w:rsidP="00014DEB">
      <w:pPr>
        <w:pStyle w:val="a4"/>
        <w:ind w:left="360" w:firstLineChars="0" w:firstLine="0"/>
      </w:pPr>
    </w:p>
    <w:p w:rsidR="00856912" w:rsidRPr="00E52F96" w:rsidRDefault="00856912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需要删除报备员时，选中要删除的报备员，点击“删除”</w:t>
      </w:r>
      <w:r w:rsidRPr="00E52F96">
        <w:rPr>
          <w:rFonts w:hint="eastAsia"/>
          <w:sz w:val="30"/>
          <w:szCs w:val="30"/>
        </w:rPr>
        <w:lastRenderedPageBreak/>
        <w:t>按钮，弹出提示框，再次确认后，弹出提示框：“等待注协删除！”</w:t>
      </w:r>
    </w:p>
    <w:p w:rsidR="00A77F66" w:rsidRDefault="00856912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F8BA829" wp14:editId="5FFF705B">
            <wp:extent cx="5274310" cy="1919263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12" w:rsidRDefault="00856912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02452E9" wp14:editId="0FC50405">
            <wp:extent cx="5274310" cy="217992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12" w:rsidRDefault="00856912" w:rsidP="00014DEB">
      <w:pPr>
        <w:pStyle w:val="a4"/>
        <w:ind w:left="360" w:firstLineChars="0" w:firstLine="0"/>
      </w:pPr>
    </w:p>
    <w:p w:rsidR="00856912" w:rsidRDefault="00856912" w:rsidP="00014DEB">
      <w:pPr>
        <w:pStyle w:val="a4"/>
        <w:ind w:left="360" w:firstLineChars="0" w:firstLine="0"/>
      </w:pPr>
    </w:p>
    <w:p w:rsidR="00856912" w:rsidRPr="00E52F96" w:rsidRDefault="00856912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暂缓状态下的报备员是不能进行报备的，需要转为正常状态才能报备，选中需要转正的“暂缓”报备员，点击</w:t>
      </w:r>
      <w:r w:rsidR="00684200" w:rsidRPr="00E52F96">
        <w:rPr>
          <w:rFonts w:hint="eastAsia"/>
          <w:sz w:val="30"/>
          <w:szCs w:val="30"/>
        </w:rPr>
        <w:t>“暂缓转正”，弹出提示框，再次确认后，弹出提示框：“等待注协确认！”</w:t>
      </w:r>
    </w:p>
    <w:p w:rsidR="00684200" w:rsidRDefault="00684200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037C2F3" wp14:editId="382F7D16">
            <wp:extent cx="5274310" cy="118549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00" w:rsidRDefault="00684200" w:rsidP="00014DEB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D85783F" wp14:editId="128C985E">
            <wp:extent cx="5274310" cy="1714151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0C" w:rsidRDefault="00A8260C" w:rsidP="00014DEB">
      <w:pPr>
        <w:pStyle w:val="a4"/>
        <w:ind w:left="360" w:firstLineChars="0" w:firstLine="0"/>
      </w:pPr>
    </w:p>
    <w:p w:rsidR="00A8260C" w:rsidRDefault="00A8260C" w:rsidP="00014DEB">
      <w:pPr>
        <w:pStyle w:val="a4"/>
        <w:ind w:left="360" w:firstLineChars="0" w:firstLine="0"/>
      </w:pPr>
    </w:p>
    <w:p w:rsidR="00A8260C" w:rsidRPr="00E52F96" w:rsidRDefault="00A8260C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点击“信息变动经历”按钮，可查看事务所报备员的</w:t>
      </w:r>
      <w:proofErr w:type="gramStart"/>
      <w:r w:rsidRPr="00E52F96">
        <w:rPr>
          <w:rFonts w:hint="eastAsia"/>
          <w:sz w:val="30"/>
          <w:szCs w:val="30"/>
        </w:rPr>
        <w:t>增删改查情况</w:t>
      </w:r>
      <w:proofErr w:type="gramEnd"/>
      <w:r w:rsidRPr="00E52F96">
        <w:rPr>
          <w:rFonts w:hint="eastAsia"/>
          <w:sz w:val="30"/>
          <w:szCs w:val="30"/>
        </w:rPr>
        <w:t>。</w:t>
      </w:r>
    </w:p>
    <w:p w:rsidR="00A8260C" w:rsidRDefault="00A8260C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25220B84" wp14:editId="27C61094">
            <wp:extent cx="5274310" cy="1896066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0C" w:rsidRDefault="00A8260C" w:rsidP="00014DEB">
      <w:pPr>
        <w:pStyle w:val="a4"/>
        <w:ind w:left="360" w:firstLineChars="0" w:firstLine="0"/>
      </w:pPr>
    </w:p>
    <w:p w:rsidR="00A8260C" w:rsidRDefault="00A8260C" w:rsidP="00014DEB">
      <w:pPr>
        <w:pStyle w:val="a4"/>
        <w:ind w:left="360" w:firstLineChars="0" w:firstLine="0"/>
      </w:pPr>
    </w:p>
    <w:p w:rsidR="00A8260C" w:rsidRPr="00E52F96" w:rsidRDefault="00A8260C" w:rsidP="00E52F96">
      <w:pPr>
        <w:pStyle w:val="a4"/>
        <w:ind w:left="357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新增的报备员，要进行在线培训，进入【在线培训考试】界面如下：</w:t>
      </w:r>
    </w:p>
    <w:p w:rsidR="00A8260C" w:rsidRDefault="00A8260C" w:rsidP="00014DEB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3AC8A0C9" wp14:editId="79941B42">
            <wp:extent cx="5274310" cy="209995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EB" w:rsidRPr="00E52F96" w:rsidRDefault="00A8260C" w:rsidP="00E52F96">
      <w:pPr>
        <w:ind w:leftChars="150" w:left="315" w:firstLineChars="200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列表显示的是事务所所有状态下的报备员，如果是否通过</w:t>
      </w:r>
      <w:r w:rsidRPr="00E52F96">
        <w:rPr>
          <w:rFonts w:hint="eastAsia"/>
          <w:sz w:val="30"/>
          <w:szCs w:val="30"/>
        </w:rPr>
        <w:lastRenderedPageBreak/>
        <w:t>培训字段的值为‘否’，则出现进入学习考试，若为是，则隐藏。每个报备员每一年都需要重新学习并通过考试才能继续执业。</w:t>
      </w:r>
    </w:p>
    <w:p w:rsidR="00A8260C" w:rsidRPr="00E52F96" w:rsidRDefault="00A8260C" w:rsidP="00E52F96">
      <w:pPr>
        <w:ind w:leftChars="150" w:left="315" w:firstLineChars="200" w:firstLine="600"/>
        <w:rPr>
          <w:sz w:val="30"/>
          <w:szCs w:val="30"/>
        </w:rPr>
      </w:pPr>
    </w:p>
    <w:p w:rsidR="00A8260C" w:rsidRPr="00E52F96" w:rsidRDefault="00A8260C" w:rsidP="00E52F96">
      <w:pPr>
        <w:ind w:leftChars="150" w:left="315" w:firstLineChars="200" w:firstLine="600"/>
        <w:rPr>
          <w:sz w:val="30"/>
          <w:szCs w:val="30"/>
        </w:rPr>
      </w:pPr>
    </w:p>
    <w:p w:rsidR="00A8260C" w:rsidRPr="00E52F96" w:rsidRDefault="00A8260C" w:rsidP="00E52F96">
      <w:pPr>
        <w:ind w:leftChars="150" w:left="315" w:firstLineChars="200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点击“进入学习”，跳转到学习页面，如下图：</w:t>
      </w:r>
    </w:p>
    <w:p w:rsidR="00A8260C" w:rsidRDefault="00A8260C" w:rsidP="00A8260C">
      <w:pPr>
        <w:ind w:leftChars="150" w:left="315"/>
        <w:rPr>
          <w:noProof/>
        </w:rPr>
      </w:pPr>
      <w:r>
        <w:rPr>
          <w:noProof/>
        </w:rPr>
        <w:drawing>
          <wp:inline distT="0" distB="0" distL="0" distR="0" wp14:anchorId="7305F0B3" wp14:editId="2373C349">
            <wp:extent cx="5274310" cy="19284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6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2D83D" wp14:editId="29BC303F">
            <wp:extent cx="5274310" cy="2242192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0C" w:rsidRDefault="00A8260C" w:rsidP="00A8260C">
      <w:pPr>
        <w:ind w:leftChars="150" w:left="315"/>
        <w:rPr>
          <w:noProof/>
        </w:rPr>
      </w:pPr>
    </w:p>
    <w:p w:rsidR="00A8260C" w:rsidRDefault="00A8260C" w:rsidP="00A8260C">
      <w:pPr>
        <w:ind w:leftChars="150" w:left="315"/>
        <w:rPr>
          <w:noProof/>
        </w:rPr>
      </w:pPr>
    </w:p>
    <w:p w:rsidR="00A8260C" w:rsidRPr="00820032" w:rsidRDefault="00A8260C" w:rsidP="00E52F96">
      <w:pPr>
        <w:ind w:leftChars="150" w:left="315" w:firstLineChars="200" w:firstLine="600"/>
        <w:rPr>
          <w:rFonts w:asciiTheme="minorEastAsia" w:hAnsiTheme="minorEastAsia"/>
          <w:b/>
          <w:sz w:val="30"/>
          <w:szCs w:val="30"/>
        </w:rPr>
      </w:pPr>
      <w:r w:rsidRPr="00E52F96">
        <w:rPr>
          <w:rFonts w:asciiTheme="minorEastAsia" w:hAnsiTheme="minorEastAsia" w:hint="eastAsia"/>
          <w:sz w:val="30"/>
          <w:szCs w:val="30"/>
        </w:rPr>
        <w:t>点击【考试】，进入考试界面，试题类型为选择题（内容待定），满分为100分，报备员答题完毕点击【提交】，系统自动判断分数，将分数信息</w:t>
      </w:r>
      <w:proofErr w:type="gramStart"/>
      <w:r w:rsidRPr="00E52F96">
        <w:rPr>
          <w:rFonts w:asciiTheme="minorEastAsia" w:hAnsiTheme="minorEastAsia" w:hint="eastAsia"/>
          <w:sz w:val="30"/>
          <w:szCs w:val="30"/>
        </w:rPr>
        <w:t>传递给注协</w:t>
      </w:r>
      <w:proofErr w:type="gramEnd"/>
      <w:r w:rsidRPr="00E52F96">
        <w:rPr>
          <w:rFonts w:asciiTheme="minorEastAsia" w:hAnsiTheme="minorEastAsia" w:hint="eastAsia"/>
          <w:sz w:val="30"/>
          <w:szCs w:val="30"/>
        </w:rPr>
        <w:t>，</w:t>
      </w:r>
      <w:proofErr w:type="gramStart"/>
      <w:r w:rsidRPr="00E52F96">
        <w:rPr>
          <w:rFonts w:asciiTheme="minorEastAsia" w:hAnsiTheme="minorEastAsia" w:hint="eastAsia"/>
          <w:sz w:val="30"/>
          <w:szCs w:val="30"/>
        </w:rPr>
        <w:t>由注协</w:t>
      </w:r>
      <w:proofErr w:type="gramEnd"/>
      <w:r w:rsidRPr="00E52F96">
        <w:rPr>
          <w:rFonts w:asciiTheme="minorEastAsia" w:hAnsiTheme="minorEastAsia" w:hint="eastAsia"/>
          <w:sz w:val="30"/>
          <w:szCs w:val="30"/>
        </w:rPr>
        <w:t>确认审核通过，审核通过的‘是否通过培训’字段值为是，状态为暂缓，分数</w:t>
      </w:r>
      <w:r w:rsidRPr="00E52F96">
        <w:rPr>
          <w:rFonts w:asciiTheme="minorEastAsia" w:hAnsiTheme="minorEastAsia" w:hint="eastAsia"/>
          <w:sz w:val="30"/>
          <w:szCs w:val="30"/>
        </w:rPr>
        <w:lastRenderedPageBreak/>
        <w:t>低于60分的，系统自动将‘是否通过培训’的字段值定为‘否’。点击【提交】将当前考试时间的年度保存在后台。</w:t>
      </w:r>
      <w:r w:rsidR="00820032" w:rsidRPr="00820032">
        <w:rPr>
          <w:rFonts w:asciiTheme="minorEastAsia" w:hAnsiTheme="minorEastAsia" w:hint="eastAsia"/>
          <w:b/>
          <w:sz w:val="30"/>
          <w:szCs w:val="30"/>
        </w:rPr>
        <w:t>试题答案全部为A，事务所可自行控制考试分数尝试不同</w:t>
      </w:r>
      <w:r w:rsidR="00820032">
        <w:rPr>
          <w:rFonts w:asciiTheme="minorEastAsia" w:hAnsiTheme="minorEastAsia" w:hint="eastAsia"/>
          <w:b/>
          <w:sz w:val="30"/>
          <w:szCs w:val="30"/>
        </w:rPr>
        <w:t>分数</w:t>
      </w:r>
      <w:r w:rsidR="00820032" w:rsidRPr="00820032">
        <w:rPr>
          <w:rFonts w:asciiTheme="minorEastAsia" w:hAnsiTheme="minorEastAsia" w:hint="eastAsia"/>
          <w:b/>
          <w:sz w:val="30"/>
          <w:szCs w:val="30"/>
        </w:rPr>
        <w:t>下</w:t>
      </w:r>
      <w:r w:rsidR="00820032">
        <w:rPr>
          <w:rFonts w:asciiTheme="minorEastAsia" w:hAnsiTheme="minorEastAsia" w:hint="eastAsia"/>
          <w:b/>
          <w:sz w:val="30"/>
          <w:szCs w:val="30"/>
        </w:rPr>
        <w:t>不同状态</w:t>
      </w:r>
      <w:r w:rsidR="00820032" w:rsidRPr="00820032">
        <w:rPr>
          <w:rFonts w:asciiTheme="minorEastAsia" w:hAnsiTheme="minorEastAsia" w:hint="eastAsia"/>
          <w:b/>
          <w:sz w:val="30"/>
          <w:szCs w:val="30"/>
        </w:rPr>
        <w:t>的</w:t>
      </w:r>
      <w:r w:rsidR="00820032">
        <w:rPr>
          <w:rFonts w:asciiTheme="minorEastAsia" w:hAnsiTheme="minorEastAsia" w:hint="eastAsia"/>
          <w:b/>
          <w:sz w:val="30"/>
          <w:szCs w:val="30"/>
        </w:rPr>
        <w:t>各种</w:t>
      </w:r>
      <w:r w:rsidR="00820032" w:rsidRPr="00820032">
        <w:rPr>
          <w:rFonts w:asciiTheme="minorEastAsia" w:hAnsiTheme="minorEastAsia" w:hint="eastAsia"/>
          <w:b/>
          <w:sz w:val="30"/>
          <w:szCs w:val="30"/>
        </w:rPr>
        <w:t>操作。</w:t>
      </w:r>
    </w:p>
    <w:p w:rsidR="00A8260C" w:rsidRDefault="00A8260C" w:rsidP="00A8260C">
      <w:pPr>
        <w:ind w:leftChars="150" w:left="315"/>
      </w:pPr>
      <w:r>
        <w:rPr>
          <w:noProof/>
        </w:rPr>
        <w:drawing>
          <wp:inline distT="0" distB="0" distL="0" distR="0" wp14:anchorId="394265C4" wp14:editId="138A6E4A">
            <wp:extent cx="5274310" cy="2242192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0C" w:rsidRDefault="00A8260C" w:rsidP="00A8260C">
      <w:pPr>
        <w:ind w:leftChars="150" w:left="315"/>
      </w:pPr>
    </w:p>
    <w:p w:rsidR="00A8260C" w:rsidRDefault="00A8260C" w:rsidP="00A8260C">
      <w:pPr>
        <w:ind w:leftChars="150" w:left="315"/>
      </w:pPr>
    </w:p>
    <w:p w:rsidR="00A8260C" w:rsidRPr="00B51AB4" w:rsidRDefault="00A8260C" w:rsidP="00A8260C">
      <w:pPr>
        <w:ind w:leftChars="150" w:left="315"/>
        <w:rPr>
          <w:b/>
        </w:rPr>
      </w:pPr>
    </w:p>
    <w:p w:rsidR="0032163C" w:rsidRDefault="0032163C" w:rsidP="00A8260C">
      <w:pPr>
        <w:ind w:leftChars="150" w:left="315"/>
        <w:rPr>
          <w:b/>
        </w:rPr>
      </w:pPr>
    </w:p>
    <w:p w:rsidR="0032163C" w:rsidRPr="00E52F96" w:rsidRDefault="0032163C" w:rsidP="00E52F96">
      <w:pPr>
        <w:ind w:leftChars="150" w:left="315" w:firstLineChars="200" w:firstLine="600"/>
        <w:rPr>
          <w:rFonts w:asciiTheme="minorEastAsia" w:hAnsiTheme="minorEastAsia"/>
          <w:sz w:val="30"/>
          <w:szCs w:val="30"/>
        </w:rPr>
      </w:pPr>
      <w:r w:rsidRPr="00E52F96">
        <w:rPr>
          <w:rFonts w:asciiTheme="minorEastAsia" w:hAnsiTheme="minorEastAsia" w:hint="eastAsia"/>
          <w:sz w:val="30"/>
          <w:szCs w:val="30"/>
        </w:rPr>
        <w:t>事务所登录报备系统后，点击左侧菜单栏【报告防伪报备】，弹出窗口选择报备员之后再进行报备，选择范围为状态正常的报备员。报备员的名字会记录在OA里面报备修改痕迹里的操作人处。</w:t>
      </w:r>
    </w:p>
    <w:p w:rsidR="0032163C" w:rsidRDefault="0032163C" w:rsidP="00A8260C">
      <w:pPr>
        <w:ind w:leftChars="150" w:left="315"/>
      </w:pPr>
      <w:r>
        <w:rPr>
          <w:noProof/>
        </w:rPr>
        <w:drawing>
          <wp:inline distT="0" distB="0" distL="0" distR="0" wp14:anchorId="52356337" wp14:editId="35DF8EAF">
            <wp:extent cx="5274310" cy="2086527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3C" w:rsidRPr="0032163C" w:rsidRDefault="0032163C" w:rsidP="00A8260C">
      <w:pPr>
        <w:ind w:leftChars="150" w:left="315"/>
      </w:pPr>
    </w:p>
    <w:p w:rsidR="000E1222" w:rsidRPr="0032163C" w:rsidRDefault="000E1222" w:rsidP="00A8260C">
      <w:pPr>
        <w:ind w:leftChars="150" w:left="315"/>
      </w:pPr>
    </w:p>
    <w:p w:rsidR="00B51AB4" w:rsidRPr="0087456D" w:rsidRDefault="0087456D" w:rsidP="0087456D">
      <w:pPr>
        <w:ind w:left="3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二、</w:t>
      </w:r>
      <w:r w:rsidR="00B51AB4" w:rsidRPr="0087456D">
        <w:rPr>
          <w:rFonts w:hint="eastAsia"/>
          <w:b/>
          <w:sz w:val="36"/>
          <w:szCs w:val="36"/>
        </w:rPr>
        <w:t>报备类型</w:t>
      </w:r>
      <w:r w:rsidR="00792448">
        <w:rPr>
          <w:rFonts w:hint="eastAsia"/>
          <w:b/>
          <w:sz w:val="36"/>
          <w:szCs w:val="36"/>
        </w:rPr>
        <w:t>调整</w:t>
      </w:r>
    </w:p>
    <w:p w:rsidR="002646B8" w:rsidRPr="002646B8" w:rsidRDefault="002646B8" w:rsidP="002646B8">
      <w:pPr>
        <w:pStyle w:val="a4"/>
        <w:ind w:left="720" w:firstLineChars="0" w:firstLine="0"/>
        <w:rPr>
          <w:b/>
        </w:rPr>
      </w:pPr>
    </w:p>
    <w:p w:rsidR="002646B8" w:rsidRPr="00E52F96" w:rsidRDefault="00896E95" w:rsidP="00E52F96">
      <w:pPr>
        <w:ind w:firstLineChars="200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重新调整报备业务类型的分类，将原报备内容一中的字段简化调整，将报备业务类型分为“财务报表审计”、“专项审计”“其他</w:t>
      </w:r>
      <w:proofErr w:type="gramStart"/>
      <w:r w:rsidRPr="00E52F96">
        <w:rPr>
          <w:rFonts w:hint="eastAsia"/>
          <w:sz w:val="30"/>
          <w:szCs w:val="30"/>
        </w:rPr>
        <w:t>鉴证</w:t>
      </w:r>
      <w:proofErr w:type="gramEnd"/>
      <w:r w:rsidRPr="00E52F96">
        <w:rPr>
          <w:rFonts w:hint="eastAsia"/>
          <w:sz w:val="30"/>
          <w:szCs w:val="30"/>
        </w:rPr>
        <w:t>业务”、“咨询业务”四大类，每一大类下分不同种类业务，根据不同种类业务的特点，设置不同的业务报备不同核心指标与上传附件种类。主界面如下图所示：</w:t>
      </w:r>
    </w:p>
    <w:p w:rsidR="00896E95" w:rsidRDefault="00896E95" w:rsidP="00896E95">
      <w:r>
        <w:rPr>
          <w:noProof/>
        </w:rPr>
        <w:drawing>
          <wp:inline distT="0" distB="0" distL="0" distR="0" wp14:anchorId="3D1092F6" wp14:editId="3FE2B1D9">
            <wp:extent cx="5274310" cy="2347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Pr="00E52F96" w:rsidRDefault="00896E95" w:rsidP="00E52F96">
      <w:pPr>
        <w:ind w:firstLineChars="200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除了四种报备类型入口外，还提供报备打印，业务分析统计，旧版报备类型查看功能。报备打印，业务分析统计页面与原来一致，旧版报备类型查看界面与原来一致，但不具备增加报告的功能。</w:t>
      </w:r>
    </w:p>
    <w:p w:rsidR="00896E95" w:rsidRPr="00E52F96" w:rsidRDefault="00896E95" w:rsidP="00E52F96">
      <w:pPr>
        <w:ind w:firstLineChars="200" w:firstLine="600"/>
        <w:rPr>
          <w:sz w:val="30"/>
          <w:szCs w:val="30"/>
        </w:rPr>
      </w:pPr>
    </w:p>
    <w:p w:rsidR="00896E95" w:rsidRDefault="00896E95" w:rsidP="00896E95"/>
    <w:p w:rsidR="00896E95" w:rsidRDefault="00896E95" w:rsidP="00896E95">
      <w:pPr>
        <w:rPr>
          <w:noProof/>
        </w:rPr>
      </w:pPr>
    </w:p>
    <w:p w:rsidR="00896E95" w:rsidRPr="00E52F96" w:rsidRDefault="00896E95" w:rsidP="00E52F96">
      <w:pPr>
        <w:ind w:firstLineChars="200" w:firstLine="600"/>
        <w:rPr>
          <w:sz w:val="30"/>
          <w:szCs w:val="30"/>
        </w:rPr>
      </w:pPr>
    </w:p>
    <w:p w:rsidR="00896E95" w:rsidRPr="00E52F96" w:rsidRDefault="00896E95" w:rsidP="00E52F96">
      <w:pPr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业务报备指标选取如下：</w:t>
      </w:r>
    </w:p>
    <w:p w:rsidR="00896E95" w:rsidRDefault="00896E95" w:rsidP="00896E95">
      <w:r>
        <w:rPr>
          <w:noProof/>
        </w:rPr>
        <w:lastRenderedPageBreak/>
        <w:drawing>
          <wp:inline distT="0" distB="0" distL="0" distR="0" wp14:anchorId="508511D6" wp14:editId="04330F3A">
            <wp:extent cx="5274310" cy="1973593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5997060A" wp14:editId="707CC6C4">
            <wp:extent cx="5274310" cy="3233567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1B83AD03" wp14:editId="47ABE3B5">
            <wp:extent cx="5274310" cy="1614647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lastRenderedPageBreak/>
        <w:drawing>
          <wp:inline distT="0" distB="0" distL="0" distR="0" wp14:anchorId="19C88FE6" wp14:editId="623BF09F">
            <wp:extent cx="5274310" cy="1937576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51BEBC62" wp14:editId="4CEB4E44">
            <wp:extent cx="5274310" cy="3249439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7C3B108F" wp14:editId="2A0C596A">
            <wp:extent cx="5274310" cy="237099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lastRenderedPageBreak/>
        <w:drawing>
          <wp:inline distT="0" distB="0" distL="0" distR="0" wp14:anchorId="54C3625A" wp14:editId="47BCC37E">
            <wp:extent cx="5274310" cy="189240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597D4588" wp14:editId="5B87ED49">
            <wp:extent cx="5274310" cy="3287287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1356CC62" wp14:editId="7BCD5B90">
            <wp:extent cx="5274310" cy="27513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lastRenderedPageBreak/>
        <w:drawing>
          <wp:inline distT="0" distB="0" distL="0" distR="0" wp14:anchorId="33B9DF0B" wp14:editId="14E99A02">
            <wp:extent cx="5274310" cy="1272794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070A8F60" wp14:editId="7E1DE756">
            <wp:extent cx="5274310" cy="2754972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95" w:rsidRDefault="00896E95" w:rsidP="00896E95">
      <w:r>
        <w:rPr>
          <w:noProof/>
        </w:rPr>
        <w:drawing>
          <wp:inline distT="0" distB="0" distL="0" distR="0" wp14:anchorId="416403A0" wp14:editId="580F6982">
            <wp:extent cx="5274310" cy="1711098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E52F96" w:rsidRDefault="005B4A43" w:rsidP="00CC0444">
      <w:pPr>
        <w:ind w:firstLineChars="200" w:firstLine="600"/>
        <w:rPr>
          <w:sz w:val="30"/>
          <w:szCs w:val="30"/>
        </w:rPr>
      </w:pPr>
      <w:r w:rsidRPr="00E52F96">
        <w:rPr>
          <w:rFonts w:hint="eastAsia"/>
          <w:sz w:val="30"/>
          <w:szCs w:val="30"/>
        </w:rPr>
        <w:t>报告防伪报备验证查询时，带星号都为</w:t>
      </w:r>
      <w:r w:rsidR="00792448">
        <w:rPr>
          <w:rFonts w:hint="eastAsia"/>
          <w:sz w:val="30"/>
          <w:szCs w:val="30"/>
        </w:rPr>
        <w:t>提供</w:t>
      </w:r>
      <w:r w:rsidR="00792448">
        <w:rPr>
          <w:sz w:val="30"/>
          <w:szCs w:val="30"/>
        </w:rPr>
        <w:t>网上</w:t>
      </w:r>
      <w:r w:rsidRPr="00E52F96">
        <w:rPr>
          <w:rFonts w:hint="eastAsia"/>
          <w:sz w:val="30"/>
          <w:szCs w:val="30"/>
        </w:rPr>
        <w:t>验证字段。</w:t>
      </w:r>
    </w:p>
    <w:p w:rsidR="004E7087" w:rsidRDefault="004E7087" w:rsidP="00896E95"/>
    <w:p w:rsidR="004E7087" w:rsidRPr="00B52C7E" w:rsidRDefault="004E7087" w:rsidP="00CC0444">
      <w:pPr>
        <w:ind w:firstLineChars="200" w:firstLine="600"/>
        <w:rPr>
          <w:noProof/>
          <w:sz w:val="30"/>
          <w:szCs w:val="30"/>
        </w:rPr>
      </w:pPr>
      <w:r w:rsidRPr="00B52C7E">
        <w:rPr>
          <w:rFonts w:hint="eastAsia"/>
          <w:sz w:val="30"/>
          <w:szCs w:val="30"/>
        </w:rPr>
        <w:t>四大类型里面的二级类型情况如下：</w:t>
      </w:r>
      <w:r w:rsidRPr="00B52C7E">
        <w:rPr>
          <w:noProof/>
          <w:sz w:val="30"/>
          <w:szCs w:val="30"/>
        </w:rPr>
        <w:t xml:space="preserve"> </w:t>
      </w:r>
    </w:p>
    <w:p w:rsidR="00896E95" w:rsidRDefault="004E7087" w:rsidP="00896E95">
      <w:r>
        <w:rPr>
          <w:noProof/>
        </w:rPr>
        <w:drawing>
          <wp:inline distT="0" distB="0" distL="0" distR="0" wp14:anchorId="7CBA1B81" wp14:editId="3BC24E9D">
            <wp:extent cx="5274310" cy="1723308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87" w:rsidRPr="00B52C7E" w:rsidRDefault="004E7087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lastRenderedPageBreak/>
        <w:t>财务报表审计类型下的二级类型有：（1）金融企业类财务报备审计；（2）非金融企业类财务报表审计；（3）非企业类财务报表审计</w:t>
      </w:r>
    </w:p>
    <w:p w:rsidR="004E7087" w:rsidRPr="00B52C7E" w:rsidRDefault="004E7087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</w:p>
    <w:p w:rsidR="004E7087" w:rsidRDefault="004E7087" w:rsidP="004E7087"/>
    <w:p w:rsidR="004E7087" w:rsidRDefault="004E7087" w:rsidP="004E7087">
      <w:r>
        <w:rPr>
          <w:noProof/>
        </w:rPr>
        <w:drawing>
          <wp:inline distT="0" distB="0" distL="0" distR="0" wp14:anchorId="0C8884F9" wp14:editId="140C49F9">
            <wp:extent cx="5274310" cy="2208617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87" w:rsidRPr="00B52C7E" w:rsidRDefault="004E7087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专项审计类型下的二级类型有：（1）验资；（2）经济责任审计；（3）清产核资专项审计；（4）清算审计；（5）财政专项资金审计；（6）财政支出绩效评价专项审计；（7）高新技术企业认定高新技术产品（服务）收入专项性审计；（8）高新企业认定研发费用专项审计；（9）境内直接投资外方权益统计表审计；（10）外国企业常驻代表机构经费支出审计；（11）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内控专项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审计；（12）基本建设工程财务竣工决算专项审计；（</w:t>
      </w:r>
      <w:r w:rsidR="000E1222" w:rsidRPr="00B52C7E">
        <w:rPr>
          <w:rFonts w:asciiTheme="minorEastAsia" w:hAnsiTheme="minorEastAsia" w:hint="eastAsia"/>
          <w:sz w:val="30"/>
          <w:szCs w:val="30"/>
        </w:rPr>
        <w:t>13</w:t>
      </w:r>
      <w:r w:rsidRPr="00B52C7E">
        <w:rPr>
          <w:rFonts w:asciiTheme="minorEastAsia" w:hAnsiTheme="minorEastAsia" w:hint="eastAsia"/>
          <w:sz w:val="30"/>
          <w:szCs w:val="30"/>
        </w:rPr>
        <w:t>）</w:t>
      </w:r>
      <w:r w:rsidR="000E1222" w:rsidRPr="00B52C7E">
        <w:rPr>
          <w:rFonts w:asciiTheme="minorEastAsia" w:hAnsiTheme="minorEastAsia" w:hint="eastAsia"/>
          <w:sz w:val="30"/>
          <w:szCs w:val="30"/>
        </w:rPr>
        <w:t>其他专项审计</w:t>
      </w:r>
    </w:p>
    <w:p w:rsidR="000E1222" w:rsidRPr="00B52C7E" w:rsidRDefault="000E1222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</w:p>
    <w:p w:rsidR="000E1222" w:rsidRDefault="000E1222" w:rsidP="004E7087"/>
    <w:p w:rsidR="000E1222" w:rsidRDefault="000E1222" w:rsidP="004E7087">
      <w:r>
        <w:rPr>
          <w:noProof/>
        </w:rPr>
        <w:lastRenderedPageBreak/>
        <w:drawing>
          <wp:inline distT="0" distB="0" distL="0" distR="0" wp14:anchorId="2A31968D" wp14:editId="4C01F867">
            <wp:extent cx="5274310" cy="166531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Pr="00B52C7E" w:rsidRDefault="000E1222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其他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鉴证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业务类型下的二级类型有：（1）企业财产损失税前扣除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鉴证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；（2）其他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鉴证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业务；</w:t>
      </w:r>
    </w:p>
    <w:p w:rsidR="000E1222" w:rsidRDefault="000E1222" w:rsidP="004E7087"/>
    <w:p w:rsidR="000E1222" w:rsidRDefault="000E1222" w:rsidP="004E7087"/>
    <w:p w:rsidR="000E1222" w:rsidRDefault="000E1222" w:rsidP="004E7087">
      <w:r>
        <w:rPr>
          <w:noProof/>
        </w:rPr>
        <w:drawing>
          <wp:inline distT="0" distB="0" distL="0" distR="0" wp14:anchorId="1F3FBF2F" wp14:editId="7A52873A">
            <wp:extent cx="5274310" cy="1781301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Pr="00B52C7E" w:rsidRDefault="000E1222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咨询业务类型下的二级类型有：（1）企业所得税汇算清缴；（2）咨询业务；</w:t>
      </w:r>
    </w:p>
    <w:p w:rsidR="000E1222" w:rsidRPr="00B52C7E" w:rsidRDefault="000E1222" w:rsidP="00CC0444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点击新增报备，报备内容一如下图所示：</w:t>
      </w:r>
    </w:p>
    <w:p w:rsidR="000E1222" w:rsidRDefault="000E1222" w:rsidP="004E7087">
      <w:r>
        <w:rPr>
          <w:noProof/>
        </w:rPr>
        <w:lastRenderedPageBreak/>
        <w:drawing>
          <wp:inline distT="0" distB="0" distL="0" distR="0" wp14:anchorId="335B50F0" wp14:editId="02D25F75">
            <wp:extent cx="5274310" cy="2981450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Default="000E1222" w:rsidP="004E7087">
      <w:r>
        <w:rPr>
          <w:noProof/>
        </w:rPr>
        <w:drawing>
          <wp:inline distT="0" distB="0" distL="0" distR="0" wp14:anchorId="2E208124" wp14:editId="1B9E99DB">
            <wp:extent cx="5274310" cy="901638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Default="000E1222" w:rsidP="004E7087">
      <w:r>
        <w:rPr>
          <w:noProof/>
        </w:rPr>
        <w:drawing>
          <wp:inline distT="0" distB="0" distL="0" distR="0" wp14:anchorId="3B93B8E0" wp14:editId="76B00A0B">
            <wp:extent cx="5274310" cy="2507129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Pr="00B52C7E" w:rsidRDefault="000E1222" w:rsidP="00CC0444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表中带*号字段为必填项，事务所须按要求填写报备信息。</w:t>
      </w:r>
    </w:p>
    <w:p w:rsidR="000E1222" w:rsidRPr="00B52C7E" w:rsidRDefault="000E1222" w:rsidP="004E7087">
      <w:pPr>
        <w:rPr>
          <w:rFonts w:asciiTheme="minorEastAsia" w:hAnsiTheme="minorEastAsia"/>
          <w:sz w:val="30"/>
          <w:szCs w:val="30"/>
        </w:rPr>
      </w:pPr>
    </w:p>
    <w:p w:rsidR="000E1222" w:rsidRDefault="000E1222" w:rsidP="004E7087"/>
    <w:p w:rsidR="000E1222" w:rsidRPr="00B52C7E" w:rsidRDefault="000E1222" w:rsidP="00CC0444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上传附件页面如下图所示：</w:t>
      </w:r>
    </w:p>
    <w:p w:rsidR="000E1222" w:rsidRDefault="000E1222" w:rsidP="004E7087">
      <w:r>
        <w:rPr>
          <w:noProof/>
        </w:rPr>
        <w:lastRenderedPageBreak/>
        <w:drawing>
          <wp:inline distT="0" distB="0" distL="0" distR="0" wp14:anchorId="67C3DB2B" wp14:editId="0441C1C8">
            <wp:extent cx="5274310" cy="2142078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22" w:rsidRPr="00B52C7E" w:rsidRDefault="000E1222" w:rsidP="00CC0444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事务所根据所报业务政策要求上传附件。</w:t>
      </w:r>
    </w:p>
    <w:p w:rsidR="00D84965" w:rsidRDefault="00D84965" w:rsidP="004E7087"/>
    <w:p w:rsidR="00D84965" w:rsidRDefault="00D84965" w:rsidP="004E7087"/>
    <w:p w:rsidR="00D84965" w:rsidRPr="00B52C7E" w:rsidRDefault="00D84965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在主界面选择相应报备类型，点击【增加】，弹出窗口提供选择二级类型，根据相应的二级类型确定报备内容二的界面。财务报表审计的报备内容二</w:t>
      </w:r>
      <w:proofErr w:type="gramStart"/>
      <w:r w:rsidRPr="00B52C7E">
        <w:rPr>
          <w:rFonts w:hint="eastAsia"/>
          <w:sz w:val="30"/>
          <w:szCs w:val="30"/>
        </w:rPr>
        <w:t>各</w:t>
      </w:r>
      <w:proofErr w:type="gramEnd"/>
      <w:r w:rsidRPr="00B52C7E">
        <w:rPr>
          <w:rFonts w:hint="eastAsia"/>
          <w:sz w:val="30"/>
          <w:szCs w:val="30"/>
        </w:rPr>
        <w:t>指标如下：</w:t>
      </w:r>
    </w:p>
    <w:p w:rsidR="00D84965" w:rsidRPr="00B52C7E" w:rsidRDefault="00D84965" w:rsidP="00B52C7E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财务报表审计——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金融企业类财务报备审计</w:t>
      </w:r>
    </w:p>
    <w:p w:rsidR="00D84965" w:rsidRDefault="00D84965" w:rsidP="004E7087">
      <w:r>
        <w:rPr>
          <w:noProof/>
        </w:rPr>
        <w:drawing>
          <wp:inline distT="0" distB="0" distL="0" distR="0" wp14:anchorId="36603261" wp14:editId="779F96B8">
            <wp:extent cx="5274310" cy="1987023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报告类型包括：标准无保留意见、无保留意见加说明段、保留意见、无法表示意见及否定意见。</w:t>
      </w:r>
    </w:p>
    <w:p w:rsidR="00D84965" w:rsidRDefault="00D84965" w:rsidP="004E7087"/>
    <w:p w:rsidR="00D84965" w:rsidRDefault="00D84965" w:rsidP="004E7087"/>
    <w:p w:rsidR="00D84965" w:rsidRPr="00B52C7E" w:rsidRDefault="00D84965" w:rsidP="004E7087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财务报表审计——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非金融企业类财务报表审计</w:t>
      </w:r>
    </w:p>
    <w:p w:rsidR="00896E95" w:rsidRDefault="00D84965" w:rsidP="00896E95">
      <w:r>
        <w:rPr>
          <w:noProof/>
        </w:rPr>
        <w:lastRenderedPageBreak/>
        <w:drawing>
          <wp:inline distT="0" distB="0" distL="0" distR="0" wp14:anchorId="6863016D" wp14:editId="28587639">
            <wp:extent cx="5274310" cy="1921705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报告类型包括：标准无保留意见、无保留意见加说明段、保留意见、无法表示意见及否定意见。</w:t>
      </w:r>
    </w:p>
    <w:p w:rsidR="00D84965" w:rsidRPr="00B52C7E" w:rsidRDefault="00D84965" w:rsidP="00B52C7E">
      <w:pPr>
        <w:ind w:firstLineChars="200" w:firstLine="600"/>
        <w:rPr>
          <w:sz w:val="30"/>
          <w:szCs w:val="30"/>
        </w:rPr>
      </w:pPr>
    </w:p>
    <w:p w:rsidR="00D84965" w:rsidRDefault="00D84965" w:rsidP="00896E95"/>
    <w:p w:rsidR="00D84965" w:rsidRDefault="00D84965" w:rsidP="00896E95"/>
    <w:p w:rsidR="00D84965" w:rsidRPr="00B52C7E" w:rsidRDefault="00D84965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财务报表审计——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非企业类财务报表审计</w:t>
      </w:r>
    </w:p>
    <w:p w:rsidR="00D84965" w:rsidRDefault="00D84965" w:rsidP="00896E95">
      <w:r>
        <w:rPr>
          <w:noProof/>
        </w:rPr>
        <w:drawing>
          <wp:inline distT="0" distB="0" distL="0" distR="0" wp14:anchorId="3E53D9E8" wp14:editId="4A5693FC">
            <wp:extent cx="5274310" cy="1875921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报告类型包括：标准无保留意见、无保留意见加说明段、保留意见、无法表示意见及否定意见。</w:t>
      </w:r>
    </w:p>
    <w:p w:rsidR="00D84965" w:rsidRPr="00B52C7E" w:rsidRDefault="00D84965" w:rsidP="00B52C7E">
      <w:pPr>
        <w:ind w:firstLineChars="200" w:firstLine="600"/>
        <w:rPr>
          <w:sz w:val="30"/>
          <w:szCs w:val="30"/>
        </w:rPr>
      </w:pPr>
    </w:p>
    <w:p w:rsidR="00D84965" w:rsidRDefault="00D84965" w:rsidP="00896E95"/>
    <w:p w:rsidR="00D84965" w:rsidRDefault="00D84965" w:rsidP="00896E95"/>
    <w:p w:rsidR="00D84965" w:rsidRPr="00B52C7E" w:rsidRDefault="00D84965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="005B4A43" w:rsidRPr="00B52C7E">
        <w:rPr>
          <w:rFonts w:hint="eastAsia"/>
          <w:sz w:val="30"/>
          <w:szCs w:val="30"/>
        </w:rPr>
        <w:t>验资</w:t>
      </w:r>
    </w:p>
    <w:p w:rsidR="00D84965" w:rsidRDefault="00D84965" w:rsidP="00896E95">
      <w:r>
        <w:rPr>
          <w:noProof/>
        </w:rPr>
        <w:lastRenderedPageBreak/>
        <w:drawing>
          <wp:inline distT="0" distB="0" distL="0" distR="0" wp14:anchorId="23D6906B" wp14:editId="34EBBBFD">
            <wp:extent cx="5274310" cy="15450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出资形式包括：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仅货币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/非货币/含货币，实收资本变化情况包括：增资/减资/资本不变，验资类型包括：设立/变更/其他。</w:t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经济责任审计</w:t>
      </w:r>
    </w:p>
    <w:p w:rsidR="008C2B1A" w:rsidRDefault="008C2B1A" w:rsidP="00896E95">
      <w:r>
        <w:rPr>
          <w:noProof/>
        </w:rPr>
        <w:drawing>
          <wp:inline distT="0" distB="0" distL="0" distR="0" wp14:anchorId="52F3E4BE" wp14:editId="6B59597C">
            <wp:extent cx="5274310" cy="1540782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净资产增长率是系统自动计算，公式为：(任职期末净资产-任职期初净资产)÷任职期初净资产×100%（如期初负数也按此计算）</w:t>
      </w:r>
    </w:p>
    <w:p w:rsidR="008C2B1A" w:rsidRPr="00B52C7E" w:rsidRDefault="008C2B1A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</w:p>
    <w:p w:rsidR="008C2B1A" w:rsidRDefault="008C2B1A" w:rsidP="00896E95"/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清产核资专项审计</w:t>
      </w:r>
    </w:p>
    <w:p w:rsidR="008C2B1A" w:rsidRDefault="008C2B1A" w:rsidP="00896E95">
      <w:r>
        <w:rPr>
          <w:noProof/>
        </w:rPr>
        <w:lastRenderedPageBreak/>
        <w:drawing>
          <wp:inline distT="0" distB="0" distL="0" distR="0" wp14:anchorId="160DE439" wp14:editId="476684CE">
            <wp:extent cx="5274310" cy="155787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1A" w:rsidRDefault="008C2B1A" w:rsidP="00896E95"/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清算审计</w:t>
      </w:r>
    </w:p>
    <w:p w:rsidR="008C2B1A" w:rsidRDefault="008C2B1A" w:rsidP="00896E95">
      <w:r>
        <w:rPr>
          <w:noProof/>
        </w:rPr>
        <w:drawing>
          <wp:inline distT="0" distB="0" distL="0" distR="0" wp14:anchorId="00664E1D" wp14:editId="7FAE18C1">
            <wp:extent cx="5274310" cy="1873479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清算方式包括：解散/</w:t>
      </w:r>
      <w:r w:rsidR="00B52C7E">
        <w:rPr>
          <w:rFonts w:asciiTheme="minorEastAsia" w:hAnsiTheme="minorEastAsia" w:hint="eastAsia"/>
          <w:sz w:val="30"/>
          <w:szCs w:val="30"/>
        </w:rPr>
        <w:t>破产</w:t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财政专项资金审计</w:t>
      </w:r>
    </w:p>
    <w:p w:rsidR="008C2B1A" w:rsidRDefault="008C2B1A" w:rsidP="00896E95">
      <w:r>
        <w:rPr>
          <w:noProof/>
        </w:rPr>
        <w:drawing>
          <wp:inline distT="0" distB="0" distL="0" distR="0" wp14:anchorId="38472B40" wp14:editId="146C8D40">
            <wp:extent cx="5274310" cy="1761156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是否符合财政专项资金管理相关规定的选项有：是/否</w:t>
      </w:r>
    </w:p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</w:p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财政支出绩效评价专项审计</w:t>
      </w:r>
    </w:p>
    <w:p w:rsidR="008C2B1A" w:rsidRDefault="008C2B1A" w:rsidP="00896E95">
      <w:r>
        <w:rPr>
          <w:noProof/>
        </w:rPr>
        <w:lastRenderedPageBreak/>
        <w:drawing>
          <wp:inline distT="0" distB="0" distL="0" distR="0" wp14:anchorId="7526EC5F" wp14:editId="620DF725">
            <wp:extent cx="5274310" cy="157191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评价结果下拉选项包括：优、良、中、差</w:t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高新技术企业认定高新技术产品（服务）收入专项审计</w:t>
      </w:r>
    </w:p>
    <w:p w:rsidR="008C2B1A" w:rsidRDefault="008C2B1A" w:rsidP="00896E95">
      <w:r>
        <w:rPr>
          <w:noProof/>
        </w:rPr>
        <w:drawing>
          <wp:inline distT="0" distB="0" distL="0" distR="0" wp14:anchorId="6387DB8B" wp14:editId="53159DC4">
            <wp:extent cx="5274310" cy="1339943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高新企业认定研发费用专项审计</w:t>
      </w:r>
    </w:p>
    <w:p w:rsidR="008C2B1A" w:rsidRDefault="008C2B1A" w:rsidP="00896E95">
      <w:r>
        <w:rPr>
          <w:noProof/>
        </w:rPr>
        <w:drawing>
          <wp:inline distT="0" distB="0" distL="0" distR="0" wp14:anchorId="3417C952" wp14:editId="1ABB8379">
            <wp:extent cx="5274310" cy="157863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境内直接投资外方权益统计表审计</w:t>
      </w:r>
    </w:p>
    <w:p w:rsidR="008C2B1A" w:rsidRDefault="008C2B1A" w:rsidP="00896E95">
      <w:r>
        <w:rPr>
          <w:noProof/>
        </w:rPr>
        <w:lastRenderedPageBreak/>
        <w:drawing>
          <wp:inline distT="0" distB="0" distL="0" distR="0" wp14:anchorId="0C03C4DA" wp14:editId="28BA681B">
            <wp:extent cx="5274310" cy="1747726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1A" w:rsidRDefault="008C2B1A" w:rsidP="00896E95"/>
    <w:p w:rsidR="008C2B1A" w:rsidRDefault="008C2B1A" w:rsidP="00896E95"/>
    <w:p w:rsidR="008C2B1A" w:rsidRPr="00B52C7E" w:rsidRDefault="008C2B1A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="00087798" w:rsidRPr="00B52C7E">
        <w:rPr>
          <w:rFonts w:hint="eastAsia"/>
          <w:sz w:val="30"/>
          <w:szCs w:val="30"/>
        </w:rPr>
        <w:t>外国企业常驻代表机构经费支出审计</w:t>
      </w:r>
    </w:p>
    <w:p w:rsidR="00087798" w:rsidRDefault="00087798" w:rsidP="00896E95">
      <w:r>
        <w:rPr>
          <w:noProof/>
        </w:rPr>
        <w:drawing>
          <wp:inline distT="0" distB="0" distL="0" distR="0" wp14:anchorId="0B40A3E7" wp14:editId="78393D42">
            <wp:extent cx="5274310" cy="1664094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98" w:rsidRDefault="00087798" w:rsidP="00896E95"/>
    <w:p w:rsidR="00087798" w:rsidRDefault="00087798" w:rsidP="00896E95"/>
    <w:p w:rsidR="00087798" w:rsidRPr="00B52C7E" w:rsidRDefault="00087798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—内控专项</w:t>
      </w:r>
      <w:proofErr w:type="gramEnd"/>
      <w:r w:rsidRPr="00B52C7E">
        <w:rPr>
          <w:rFonts w:hint="eastAsia"/>
          <w:sz w:val="30"/>
          <w:szCs w:val="30"/>
        </w:rPr>
        <w:t>审计</w:t>
      </w:r>
    </w:p>
    <w:p w:rsidR="00087798" w:rsidRDefault="00087798" w:rsidP="00896E95">
      <w:r>
        <w:rPr>
          <w:noProof/>
        </w:rPr>
        <w:drawing>
          <wp:inline distT="0" distB="0" distL="0" distR="0" wp14:anchorId="3302D1B2" wp14:editId="0D3F3459">
            <wp:extent cx="5274310" cy="1291107"/>
            <wp:effectExtent l="0" t="0" r="254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审计意见类型包括1.无保留意见2.</w:t>
      </w:r>
      <w:proofErr w:type="gramStart"/>
      <w:r w:rsidRPr="00B52C7E">
        <w:rPr>
          <w:rFonts w:asciiTheme="minorEastAsia" w:hAnsiTheme="minorEastAsia" w:hint="eastAsia"/>
          <w:sz w:val="30"/>
          <w:szCs w:val="30"/>
        </w:rPr>
        <w:t>带强调</w:t>
      </w:r>
      <w:proofErr w:type="gramEnd"/>
      <w:r w:rsidRPr="00B52C7E">
        <w:rPr>
          <w:rFonts w:asciiTheme="minorEastAsia" w:hAnsiTheme="minorEastAsia" w:hint="eastAsia"/>
          <w:sz w:val="30"/>
          <w:szCs w:val="30"/>
        </w:rPr>
        <w:t>事项段的无保留意见3.否定意见4.无法表示意见</w:t>
      </w:r>
    </w:p>
    <w:p w:rsidR="00087798" w:rsidRDefault="00087798" w:rsidP="00896E95"/>
    <w:p w:rsidR="00087798" w:rsidRPr="00B52C7E" w:rsidRDefault="00087798" w:rsidP="00896E95">
      <w:pPr>
        <w:rPr>
          <w:sz w:val="30"/>
          <w:szCs w:val="30"/>
        </w:rPr>
      </w:pPr>
    </w:p>
    <w:p w:rsidR="00087798" w:rsidRPr="00B52C7E" w:rsidRDefault="00087798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基本建设工程财务竣工决算专项审计</w:t>
      </w:r>
    </w:p>
    <w:p w:rsidR="00087798" w:rsidRDefault="00087798" w:rsidP="00896E95">
      <w:r>
        <w:rPr>
          <w:noProof/>
        </w:rPr>
        <w:lastRenderedPageBreak/>
        <w:drawing>
          <wp:inline distT="0" distB="0" distL="0" distR="0" wp14:anchorId="7113F386" wp14:editId="2CF1593B">
            <wp:extent cx="5274310" cy="1433953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B52C7E">
        <w:rPr>
          <w:rFonts w:asciiTheme="minorEastAsia" w:hAnsiTheme="minorEastAsia" w:hint="eastAsia"/>
          <w:sz w:val="30"/>
          <w:szCs w:val="30"/>
        </w:rPr>
        <w:t>建设项目是否有招投标：设“是”、“否”两个选项；工期：设“1年以内”、“1年以上”两个选项</w:t>
      </w:r>
    </w:p>
    <w:p w:rsidR="00087798" w:rsidRDefault="00087798" w:rsidP="00896E95"/>
    <w:p w:rsidR="00087798" w:rsidRDefault="00087798" w:rsidP="00896E95"/>
    <w:p w:rsidR="00087798" w:rsidRPr="00B52C7E" w:rsidRDefault="00087798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专项审计——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其他专项审计</w:t>
      </w:r>
    </w:p>
    <w:p w:rsidR="00087798" w:rsidRDefault="00087798" w:rsidP="00896E95">
      <w:r>
        <w:rPr>
          <w:noProof/>
        </w:rPr>
        <w:drawing>
          <wp:inline distT="0" distB="0" distL="0" distR="0" wp14:anchorId="044368CA" wp14:editId="10EF56D8">
            <wp:extent cx="5274310" cy="143029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98" w:rsidRDefault="00087798" w:rsidP="00896E95"/>
    <w:p w:rsidR="00087798" w:rsidRPr="00B52C7E" w:rsidRDefault="00087798" w:rsidP="00896E95">
      <w:pPr>
        <w:rPr>
          <w:sz w:val="30"/>
          <w:szCs w:val="30"/>
        </w:rPr>
      </w:pPr>
    </w:p>
    <w:p w:rsidR="00087798" w:rsidRPr="00B52C7E" w:rsidRDefault="00087798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其他</w:t>
      </w:r>
      <w:proofErr w:type="gramStart"/>
      <w:r w:rsidRPr="00B52C7E">
        <w:rPr>
          <w:rFonts w:hint="eastAsia"/>
          <w:sz w:val="30"/>
          <w:szCs w:val="30"/>
        </w:rPr>
        <w:t>鉴证</w:t>
      </w:r>
      <w:proofErr w:type="gramEnd"/>
      <w:r w:rsidRPr="00B52C7E">
        <w:rPr>
          <w:rFonts w:hint="eastAsia"/>
          <w:sz w:val="30"/>
          <w:szCs w:val="30"/>
        </w:rPr>
        <w:t>业务——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企业财产损失税前扣除</w:t>
      </w:r>
      <w:proofErr w:type="gramStart"/>
      <w:r w:rsidRPr="00B52C7E">
        <w:rPr>
          <w:rFonts w:hint="eastAsia"/>
          <w:sz w:val="30"/>
          <w:szCs w:val="30"/>
        </w:rPr>
        <w:t>鉴证</w:t>
      </w:r>
      <w:proofErr w:type="gramEnd"/>
    </w:p>
    <w:p w:rsidR="00087798" w:rsidRDefault="00087798" w:rsidP="00896E95">
      <w:r>
        <w:rPr>
          <w:noProof/>
        </w:rPr>
        <w:drawing>
          <wp:inline distT="0" distB="0" distL="0" distR="0" wp14:anchorId="34E47421" wp14:editId="4DCED778">
            <wp:extent cx="5274310" cy="1455319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B52C7E" w:rsidRDefault="005B4A43" w:rsidP="00B52C7E">
      <w:pPr>
        <w:ind w:firstLineChars="200" w:firstLine="600"/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财产损失类型按“货币性资产损失”、“</w:t>
      </w:r>
      <w:r w:rsidR="00B52C7E" w:rsidRPr="00B52C7E">
        <w:rPr>
          <w:rFonts w:hint="eastAsia"/>
          <w:sz w:val="30"/>
          <w:szCs w:val="30"/>
        </w:rPr>
        <w:t>非货币性资产损失”、“投资损失”、“其他资产损失”四种类型填列</w:t>
      </w:r>
    </w:p>
    <w:p w:rsidR="00087798" w:rsidRDefault="00087798" w:rsidP="00896E95"/>
    <w:p w:rsidR="00087798" w:rsidRDefault="00087798" w:rsidP="00896E95"/>
    <w:p w:rsidR="00087798" w:rsidRPr="00B52C7E" w:rsidRDefault="00087798" w:rsidP="00896E95">
      <w:pPr>
        <w:rPr>
          <w:sz w:val="30"/>
          <w:szCs w:val="30"/>
        </w:rPr>
      </w:pPr>
      <w:r w:rsidRPr="00B52C7E">
        <w:rPr>
          <w:rFonts w:hint="eastAsia"/>
          <w:sz w:val="30"/>
          <w:szCs w:val="30"/>
        </w:rPr>
        <w:t>其他</w:t>
      </w:r>
      <w:proofErr w:type="gramStart"/>
      <w:r w:rsidRPr="00B52C7E">
        <w:rPr>
          <w:rFonts w:hint="eastAsia"/>
          <w:sz w:val="30"/>
          <w:szCs w:val="30"/>
        </w:rPr>
        <w:t>鉴证</w:t>
      </w:r>
      <w:proofErr w:type="gramEnd"/>
      <w:r w:rsidRPr="00B52C7E">
        <w:rPr>
          <w:rFonts w:hint="eastAsia"/>
          <w:sz w:val="30"/>
          <w:szCs w:val="30"/>
        </w:rPr>
        <w:t>业务——</w:t>
      </w:r>
      <w:proofErr w:type="gramStart"/>
      <w:r w:rsidRPr="00B52C7E">
        <w:rPr>
          <w:rFonts w:hint="eastAsia"/>
          <w:sz w:val="30"/>
          <w:szCs w:val="30"/>
        </w:rPr>
        <w:t>—</w:t>
      </w:r>
      <w:proofErr w:type="gramEnd"/>
      <w:r w:rsidRPr="00B52C7E">
        <w:rPr>
          <w:rFonts w:hint="eastAsia"/>
          <w:sz w:val="30"/>
          <w:szCs w:val="30"/>
        </w:rPr>
        <w:t>其他</w:t>
      </w:r>
      <w:proofErr w:type="gramStart"/>
      <w:r w:rsidRPr="00B52C7E">
        <w:rPr>
          <w:rFonts w:hint="eastAsia"/>
          <w:sz w:val="30"/>
          <w:szCs w:val="30"/>
        </w:rPr>
        <w:t>鉴证</w:t>
      </w:r>
      <w:proofErr w:type="gramEnd"/>
      <w:r w:rsidRPr="00B52C7E">
        <w:rPr>
          <w:rFonts w:hint="eastAsia"/>
          <w:sz w:val="30"/>
          <w:szCs w:val="30"/>
        </w:rPr>
        <w:t>业务</w:t>
      </w:r>
    </w:p>
    <w:p w:rsidR="00087798" w:rsidRDefault="00087798" w:rsidP="00896E95">
      <w:r>
        <w:rPr>
          <w:noProof/>
        </w:rPr>
        <w:lastRenderedPageBreak/>
        <w:drawing>
          <wp:inline distT="0" distB="0" distL="0" distR="0" wp14:anchorId="3F27FD45" wp14:editId="21CF8EF9">
            <wp:extent cx="5274310" cy="1423575"/>
            <wp:effectExtent l="0" t="0" r="254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98" w:rsidRDefault="00087798" w:rsidP="00896E95"/>
    <w:p w:rsidR="00087798" w:rsidRDefault="00087798" w:rsidP="00896E95"/>
    <w:p w:rsidR="00087798" w:rsidRPr="00771607" w:rsidRDefault="00087798" w:rsidP="00896E95">
      <w:pPr>
        <w:rPr>
          <w:sz w:val="30"/>
          <w:szCs w:val="30"/>
        </w:rPr>
      </w:pPr>
      <w:r w:rsidRPr="00771607">
        <w:rPr>
          <w:rFonts w:hint="eastAsia"/>
          <w:sz w:val="30"/>
          <w:szCs w:val="30"/>
        </w:rPr>
        <w:t>咨询业务——</w:t>
      </w:r>
      <w:proofErr w:type="gramStart"/>
      <w:r w:rsidRPr="00771607">
        <w:rPr>
          <w:rFonts w:hint="eastAsia"/>
          <w:sz w:val="30"/>
          <w:szCs w:val="30"/>
        </w:rPr>
        <w:t>—</w:t>
      </w:r>
      <w:proofErr w:type="gramEnd"/>
      <w:r w:rsidRPr="00771607">
        <w:rPr>
          <w:rFonts w:hint="eastAsia"/>
          <w:sz w:val="30"/>
          <w:szCs w:val="30"/>
        </w:rPr>
        <w:t>企业所得税汇算清缴</w:t>
      </w:r>
    </w:p>
    <w:p w:rsidR="00087798" w:rsidRDefault="00087798" w:rsidP="00896E95">
      <w:r>
        <w:rPr>
          <w:noProof/>
        </w:rPr>
        <w:drawing>
          <wp:inline distT="0" distB="0" distL="0" distR="0" wp14:anchorId="31F5BC45" wp14:editId="4956D18B">
            <wp:extent cx="5274310" cy="1852113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43" w:rsidRPr="00771607" w:rsidRDefault="005B4A43" w:rsidP="00771607">
      <w:pPr>
        <w:ind w:firstLineChars="200" w:firstLine="600"/>
        <w:rPr>
          <w:sz w:val="30"/>
          <w:szCs w:val="30"/>
        </w:rPr>
      </w:pPr>
      <w:r w:rsidRPr="00771607">
        <w:rPr>
          <w:rFonts w:hint="eastAsia"/>
          <w:sz w:val="30"/>
          <w:szCs w:val="30"/>
        </w:rPr>
        <w:t>报告类型分为：无保留意见、保留意见、无法表示意见、否定意见；征收方式分为：查账征收、核定征收。增值税纳税人类型包括：一般纳税人、小规模纳税人、非增值税纳税人</w:t>
      </w:r>
    </w:p>
    <w:p w:rsidR="00087798" w:rsidRDefault="00087798" w:rsidP="00896E95"/>
    <w:p w:rsidR="00087798" w:rsidRDefault="00087798" w:rsidP="00896E95"/>
    <w:p w:rsidR="00087798" w:rsidRPr="00771607" w:rsidRDefault="00087798" w:rsidP="00896E95">
      <w:pPr>
        <w:rPr>
          <w:sz w:val="30"/>
          <w:szCs w:val="30"/>
        </w:rPr>
      </w:pPr>
      <w:r w:rsidRPr="00771607">
        <w:rPr>
          <w:rFonts w:hint="eastAsia"/>
          <w:sz w:val="30"/>
          <w:szCs w:val="30"/>
        </w:rPr>
        <w:t>咨询业务——</w:t>
      </w:r>
      <w:proofErr w:type="gramStart"/>
      <w:r w:rsidRPr="00771607">
        <w:rPr>
          <w:rFonts w:hint="eastAsia"/>
          <w:sz w:val="30"/>
          <w:szCs w:val="30"/>
        </w:rPr>
        <w:t>—</w:t>
      </w:r>
      <w:proofErr w:type="gramEnd"/>
      <w:r w:rsidRPr="00771607">
        <w:rPr>
          <w:rFonts w:hint="eastAsia"/>
          <w:sz w:val="30"/>
          <w:szCs w:val="30"/>
        </w:rPr>
        <w:t>咨询业务</w:t>
      </w:r>
    </w:p>
    <w:p w:rsidR="00087798" w:rsidRDefault="00087798" w:rsidP="00896E95">
      <w:r>
        <w:rPr>
          <w:noProof/>
        </w:rPr>
        <w:drawing>
          <wp:inline distT="0" distB="0" distL="0" distR="0" wp14:anchorId="71B3820F" wp14:editId="70BB2301">
            <wp:extent cx="5274310" cy="1446162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CCC" w:rsidRDefault="00354CCC" w:rsidP="00896E95"/>
    <w:p w:rsidR="00354CCC" w:rsidRDefault="00354CCC" w:rsidP="00896E95"/>
    <w:p w:rsidR="00354CCC" w:rsidRPr="00771607" w:rsidRDefault="00354CCC" w:rsidP="00896E95">
      <w:pPr>
        <w:rPr>
          <w:sz w:val="30"/>
          <w:szCs w:val="30"/>
        </w:rPr>
      </w:pPr>
      <w:r w:rsidRPr="00771607">
        <w:rPr>
          <w:rFonts w:hint="eastAsia"/>
          <w:sz w:val="30"/>
          <w:szCs w:val="30"/>
        </w:rPr>
        <w:t>在报备内容二页面增加一项，可预览报备封面名称：</w:t>
      </w:r>
    </w:p>
    <w:p w:rsidR="00354CCC" w:rsidRDefault="00353DFE" w:rsidP="00896E95">
      <w:r>
        <w:rPr>
          <w:noProof/>
        </w:rPr>
        <w:lastRenderedPageBreak/>
        <w:drawing>
          <wp:inline distT="0" distB="0" distL="0" distR="0" wp14:anchorId="14D58B7A" wp14:editId="47E92AEB">
            <wp:extent cx="5274310" cy="1965047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5" w:rsidRDefault="000C7505" w:rsidP="00896E95"/>
    <w:p w:rsidR="00353DFE" w:rsidRDefault="00353DFE" w:rsidP="00896E95"/>
    <w:p w:rsidR="000C7505" w:rsidRDefault="000C7505" w:rsidP="00896E95">
      <w:pPr>
        <w:rPr>
          <w:sz w:val="30"/>
          <w:szCs w:val="30"/>
        </w:rPr>
      </w:pPr>
    </w:p>
    <w:p w:rsidR="000C7505" w:rsidRDefault="000C7505" w:rsidP="00896E95">
      <w:pPr>
        <w:rPr>
          <w:sz w:val="30"/>
          <w:szCs w:val="30"/>
        </w:rPr>
      </w:pPr>
    </w:p>
    <w:p w:rsidR="00353DFE" w:rsidRDefault="000C7505" w:rsidP="00896E9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其中，专项审计类型下的其他专项审计封面预览名称处可自定义编辑，事务所可根据需要自行命名该报备名称。</w:t>
      </w:r>
    </w:p>
    <w:p w:rsidR="000C7505" w:rsidRPr="000C7505" w:rsidRDefault="000C7505" w:rsidP="00896E95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1E9EB16" wp14:editId="69BB3BED">
            <wp:extent cx="5274310" cy="1642117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7E" w:rsidRDefault="005B3D7E" w:rsidP="00896E95"/>
    <w:p w:rsidR="005B3D7E" w:rsidRDefault="005B3D7E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CC0444" w:rsidRDefault="00CC0444" w:rsidP="00896E95"/>
    <w:p w:rsidR="005B3D7E" w:rsidRDefault="005B3D7E" w:rsidP="00896E95"/>
    <w:p w:rsidR="005B3D7E" w:rsidRPr="00E83B61" w:rsidRDefault="00E83B61" w:rsidP="00E83B61">
      <w:pPr>
        <w:ind w:left="360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lastRenderedPageBreak/>
        <w:t>三、</w:t>
      </w:r>
      <w:r w:rsidR="005504DA">
        <w:rPr>
          <w:rFonts w:asciiTheme="minorEastAsia" w:hAnsiTheme="minorEastAsia" w:hint="eastAsia"/>
          <w:b/>
          <w:sz w:val="36"/>
          <w:szCs w:val="36"/>
        </w:rPr>
        <w:t>预算</w:t>
      </w:r>
      <w:r w:rsidR="005B3D7E" w:rsidRPr="00E83B61">
        <w:rPr>
          <w:rFonts w:asciiTheme="minorEastAsia" w:hAnsiTheme="minorEastAsia" w:hint="eastAsia"/>
          <w:b/>
          <w:sz w:val="36"/>
          <w:szCs w:val="36"/>
        </w:rPr>
        <w:t>工时</w:t>
      </w:r>
      <w:r w:rsidR="00CC0444">
        <w:rPr>
          <w:rFonts w:asciiTheme="minorEastAsia" w:hAnsiTheme="minorEastAsia" w:hint="eastAsia"/>
          <w:b/>
          <w:sz w:val="36"/>
          <w:szCs w:val="36"/>
        </w:rPr>
        <w:t>模块</w:t>
      </w:r>
    </w:p>
    <w:p w:rsidR="005B3D7E" w:rsidRDefault="00096A5C" w:rsidP="005B3D7E">
      <w:pPr>
        <w:ind w:left="36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计费</w:t>
      </w:r>
      <w:r>
        <w:rPr>
          <w:rFonts w:asciiTheme="minorEastAsia" w:hAnsiTheme="minorEastAsia"/>
          <w:sz w:val="30"/>
          <w:szCs w:val="30"/>
        </w:rPr>
        <w:t>方式分为计件收费与计时收费</w:t>
      </w:r>
      <w:r w:rsidR="00E629E5">
        <w:rPr>
          <w:rFonts w:asciiTheme="minorEastAsia" w:hAnsiTheme="minorEastAsia"/>
          <w:sz w:val="30"/>
          <w:szCs w:val="30"/>
        </w:rPr>
        <w:t>两种</w:t>
      </w:r>
      <w:r w:rsidR="00E629E5">
        <w:rPr>
          <w:rFonts w:asciiTheme="minorEastAsia" w:hAnsiTheme="minorEastAsia" w:hint="eastAsia"/>
          <w:sz w:val="30"/>
          <w:szCs w:val="30"/>
        </w:rPr>
        <w:t>。</w:t>
      </w:r>
    </w:p>
    <w:p w:rsidR="000C7505" w:rsidRDefault="00E629E5" w:rsidP="000C7505">
      <w:pPr>
        <w:ind w:firstLineChars="100" w:firstLine="3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（一</w:t>
      </w:r>
      <w:r>
        <w:rPr>
          <w:rFonts w:asciiTheme="minorEastAsia" w:hAnsiTheme="minorEastAsia"/>
          <w:sz w:val="30"/>
          <w:szCs w:val="30"/>
        </w:rPr>
        <w:t>）</w:t>
      </w:r>
      <w:r w:rsidR="000C7505">
        <w:rPr>
          <w:rFonts w:asciiTheme="minorEastAsia" w:hAnsiTheme="minorEastAsia" w:hint="eastAsia"/>
          <w:sz w:val="30"/>
          <w:szCs w:val="30"/>
        </w:rPr>
        <w:t>计件收费</w:t>
      </w:r>
      <w:r>
        <w:rPr>
          <w:rFonts w:asciiTheme="minorEastAsia" w:hAnsiTheme="minorEastAsia" w:hint="eastAsia"/>
          <w:sz w:val="30"/>
          <w:szCs w:val="30"/>
        </w:rPr>
        <w:t>与原来一</w:t>
      </w:r>
      <w:r>
        <w:rPr>
          <w:rFonts w:asciiTheme="minorEastAsia" w:hAnsiTheme="minorEastAsia"/>
          <w:sz w:val="30"/>
          <w:szCs w:val="30"/>
        </w:rPr>
        <w:t>样，</w:t>
      </w:r>
      <w:r w:rsidR="000C7505">
        <w:rPr>
          <w:rFonts w:asciiTheme="minorEastAsia" w:hAnsiTheme="minorEastAsia" w:hint="eastAsia"/>
          <w:sz w:val="30"/>
          <w:szCs w:val="30"/>
        </w:rPr>
        <w:t>不需要填写工时表。</w:t>
      </w:r>
    </w:p>
    <w:p w:rsidR="000C7505" w:rsidRDefault="000C7505" w:rsidP="000C7505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AD311C4" wp14:editId="7E5D58ED">
            <wp:extent cx="5274310" cy="1568863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5" w:rsidRDefault="000C7505" w:rsidP="005B3D7E">
      <w:pPr>
        <w:ind w:left="360"/>
        <w:rPr>
          <w:rFonts w:asciiTheme="minorEastAsia" w:hAnsiTheme="minorEastAsia"/>
          <w:sz w:val="30"/>
          <w:szCs w:val="30"/>
        </w:rPr>
      </w:pPr>
    </w:p>
    <w:p w:rsidR="000C7505" w:rsidRDefault="00E629E5" w:rsidP="00E629E5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</w:t>
      </w:r>
      <w:r>
        <w:rPr>
          <w:rFonts w:asciiTheme="minorEastAsia" w:hAnsiTheme="minorEastAsia"/>
          <w:sz w:val="30"/>
          <w:szCs w:val="30"/>
        </w:rPr>
        <w:t>二）</w:t>
      </w:r>
      <w:r w:rsidR="000C7505">
        <w:rPr>
          <w:rFonts w:asciiTheme="minorEastAsia" w:hAnsiTheme="minorEastAsia" w:hint="eastAsia"/>
          <w:sz w:val="30"/>
          <w:szCs w:val="30"/>
        </w:rPr>
        <w:t>计时收费：</w:t>
      </w:r>
      <w:r>
        <w:rPr>
          <w:rFonts w:asciiTheme="minorEastAsia" w:hAnsiTheme="minorEastAsia" w:hint="eastAsia"/>
          <w:sz w:val="30"/>
          <w:szCs w:val="30"/>
        </w:rPr>
        <w:t>计时</w:t>
      </w:r>
      <w:r>
        <w:rPr>
          <w:rFonts w:asciiTheme="minorEastAsia" w:hAnsiTheme="minorEastAsia"/>
          <w:sz w:val="30"/>
          <w:szCs w:val="30"/>
        </w:rPr>
        <w:t>收费需要填写</w:t>
      </w:r>
      <w:r>
        <w:rPr>
          <w:rFonts w:asciiTheme="minorEastAsia" w:hAnsiTheme="minorEastAsia" w:hint="eastAsia"/>
          <w:sz w:val="30"/>
          <w:szCs w:val="30"/>
        </w:rPr>
        <w:t>预算</w:t>
      </w:r>
      <w:r>
        <w:rPr>
          <w:rFonts w:asciiTheme="minorEastAsia" w:hAnsiTheme="minorEastAsia"/>
          <w:sz w:val="30"/>
          <w:szCs w:val="30"/>
        </w:rPr>
        <w:t>工时表</w:t>
      </w:r>
      <w:r w:rsidR="007960EE">
        <w:rPr>
          <w:rFonts w:asciiTheme="minorEastAsia" w:hAnsiTheme="minorEastAsia" w:hint="eastAsia"/>
          <w:sz w:val="30"/>
          <w:szCs w:val="30"/>
        </w:rPr>
        <w:t>，</w:t>
      </w:r>
      <w:r w:rsidR="007960EE">
        <w:rPr>
          <w:rFonts w:asciiTheme="minorEastAsia" w:hAnsiTheme="minorEastAsia"/>
          <w:sz w:val="30"/>
          <w:szCs w:val="30"/>
        </w:rPr>
        <w:t>按实际</w:t>
      </w:r>
      <w:r w:rsidR="007960EE">
        <w:rPr>
          <w:rFonts w:asciiTheme="minorEastAsia" w:hAnsiTheme="minorEastAsia" w:hint="eastAsia"/>
          <w:sz w:val="30"/>
          <w:szCs w:val="30"/>
        </w:rPr>
        <w:t>执行</w:t>
      </w:r>
      <w:r w:rsidR="007960EE">
        <w:rPr>
          <w:rFonts w:asciiTheme="minorEastAsia" w:hAnsiTheme="minorEastAsia"/>
          <w:sz w:val="30"/>
          <w:szCs w:val="30"/>
        </w:rPr>
        <w:t>业务时耗用的时间填写</w:t>
      </w:r>
      <w:r w:rsidR="001717F9">
        <w:rPr>
          <w:rFonts w:asciiTheme="minorEastAsia" w:hAnsiTheme="minorEastAsia" w:hint="eastAsia"/>
          <w:sz w:val="30"/>
          <w:szCs w:val="30"/>
        </w:rPr>
        <w:t>。</w:t>
      </w:r>
    </w:p>
    <w:p w:rsidR="007960EE" w:rsidRPr="007960EE" w:rsidRDefault="007960EE" w:rsidP="007960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960EE" w:rsidRPr="007960EE" w:rsidRDefault="007960EE" w:rsidP="00E629E5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</w:p>
    <w:p w:rsidR="005B3D7E" w:rsidRDefault="007960EE" w:rsidP="005B3D7E">
      <w:pPr>
        <w:ind w:left="360"/>
        <w:rPr>
          <w:rFonts w:asciiTheme="minorEastAsia" w:hAnsiTheme="minorEastAsia"/>
          <w:sz w:val="32"/>
          <w:szCs w:val="32"/>
        </w:rPr>
      </w:pPr>
      <w:r w:rsidRPr="007960E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E69660" wp14:editId="3A23CA00">
            <wp:extent cx="5876925" cy="3343275"/>
            <wp:effectExtent l="0" t="0" r="9525" b="9525"/>
            <wp:docPr id="71" name="图片 71" descr="C:\Users\zheng\AppData\Roaming\Tencent\Users\1125499288\QQ\WinTemp\RichOle\AGN8S@SV{T5]K1P50F$2VNV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ng\AppData\Roaming\Tencent\Users\1125499288\QQ\WinTemp\RichOle\AGN8S@SV{T5]K1P50F$2VNV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28" cy="33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7E" w:rsidRDefault="005B3D7E" w:rsidP="00771607">
      <w:pPr>
        <w:ind w:left="357" w:firstLineChars="200" w:firstLine="600"/>
        <w:rPr>
          <w:rFonts w:asciiTheme="minorEastAsia" w:hAnsiTheme="minorEastAsia"/>
          <w:sz w:val="30"/>
          <w:szCs w:val="30"/>
        </w:rPr>
      </w:pPr>
      <w:r w:rsidRPr="00771607">
        <w:rPr>
          <w:rFonts w:asciiTheme="minorEastAsia" w:hAnsiTheme="minorEastAsia" w:hint="eastAsia"/>
          <w:sz w:val="30"/>
          <w:szCs w:val="30"/>
        </w:rPr>
        <w:t>工时预算表按初级审计助理、中级审计助理、高级审计助理、项目经理、部门经理、项目合伙人六类职位设定，需</w:t>
      </w:r>
      <w:r w:rsidRPr="00771607">
        <w:rPr>
          <w:rFonts w:asciiTheme="minorEastAsia" w:hAnsiTheme="minorEastAsia" w:hint="eastAsia"/>
          <w:sz w:val="30"/>
          <w:szCs w:val="30"/>
        </w:rPr>
        <w:lastRenderedPageBreak/>
        <w:t>要填的字段为人数、合计工时，其中项目合伙人为必填项，项目经理或部门经理（即项目经理和部门经理要填的数据之和大于0）为必填项，其他职位为非必填项。</w:t>
      </w:r>
    </w:p>
    <w:p w:rsidR="001B3EC5" w:rsidRDefault="001B3EC5">
      <w:pPr>
        <w:widowControl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br w:type="page"/>
      </w:r>
    </w:p>
    <w:p w:rsidR="000C7505" w:rsidRDefault="000C7505" w:rsidP="00771607">
      <w:pPr>
        <w:ind w:left="357" w:firstLineChars="200" w:firstLine="600"/>
        <w:rPr>
          <w:rFonts w:asciiTheme="minorEastAsia" w:hAnsiTheme="minorEastAsia"/>
          <w:sz w:val="30"/>
          <w:szCs w:val="30"/>
        </w:rPr>
      </w:pPr>
    </w:p>
    <w:p w:rsidR="000C7505" w:rsidRDefault="00096A5C" w:rsidP="000C7505">
      <w:pPr>
        <w:ind w:left="360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四</w:t>
      </w:r>
      <w:r>
        <w:rPr>
          <w:rFonts w:asciiTheme="minorEastAsia" w:hAnsiTheme="minorEastAsia"/>
          <w:b/>
          <w:sz w:val="36"/>
          <w:szCs w:val="36"/>
        </w:rPr>
        <w:t>、</w:t>
      </w:r>
      <w:r w:rsidR="000C7505" w:rsidRPr="000C7505">
        <w:rPr>
          <w:rFonts w:asciiTheme="minorEastAsia" w:hAnsiTheme="minorEastAsia" w:hint="eastAsia"/>
          <w:b/>
          <w:sz w:val="36"/>
          <w:szCs w:val="36"/>
        </w:rPr>
        <w:t>报备作废、修改申请</w:t>
      </w:r>
    </w:p>
    <w:p w:rsidR="00ED3FD1" w:rsidRDefault="000B36DC" w:rsidP="008A1ED4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事务所</w:t>
      </w:r>
      <w:r w:rsidR="002218D4">
        <w:rPr>
          <w:rFonts w:asciiTheme="minorEastAsia" w:hAnsiTheme="minorEastAsia" w:hint="eastAsia"/>
          <w:sz w:val="30"/>
          <w:szCs w:val="30"/>
        </w:rPr>
        <w:t>的</w:t>
      </w:r>
      <w:r>
        <w:rPr>
          <w:rFonts w:asciiTheme="minorEastAsia" w:hAnsiTheme="minorEastAsia" w:hint="eastAsia"/>
          <w:sz w:val="30"/>
          <w:szCs w:val="30"/>
        </w:rPr>
        <w:t>报备</w:t>
      </w:r>
      <w:r w:rsidR="008A1ED4">
        <w:rPr>
          <w:rFonts w:asciiTheme="minorEastAsia" w:hAnsiTheme="minorEastAsia" w:hint="eastAsia"/>
          <w:sz w:val="30"/>
          <w:szCs w:val="30"/>
        </w:rPr>
        <w:t>修改与</w:t>
      </w:r>
      <w:r>
        <w:rPr>
          <w:rFonts w:asciiTheme="minorEastAsia" w:hAnsiTheme="minorEastAsia" w:hint="eastAsia"/>
          <w:sz w:val="30"/>
          <w:szCs w:val="30"/>
        </w:rPr>
        <w:t>作废需</w:t>
      </w:r>
      <w:proofErr w:type="gramStart"/>
      <w:r>
        <w:rPr>
          <w:rFonts w:asciiTheme="minorEastAsia" w:hAnsiTheme="minorEastAsia" w:hint="eastAsia"/>
          <w:sz w:val="30"/>
          <w:szCs w:val="30"/>
        </w:rPr>
        <w:t>向省注协</w:t>
      </w:r>
      <w:proofErr w:type="gramEnd"/>
      <w:r>
        <w:rPr>
          <w:rFonts w:asciiTheme="minorEastAsia" w:hAnsiTheme="minorEastAsia" w:hint="eastAsia"/>
          <w:sz w:val="30"/>
          <w:szCs w:val="30"/>
        </w:rPr>
        <w:t>提出申请，</w:t>
      </w:r>
      <w:proofErr w:type="gramStart"/>
      <w:r>
        <w:rPr>
          <w:rFonts w:asciiTheme="minorEastAsia" w:hAnsiTheme="minorEastAsia" w:hint="eastAsia"/>
          <w:sz w:val="30"/>
          <w:szCs w:val="30"/>
        </w:rPr>
        <w:t>经省注协</w:t>
      </w:r>
      <w:proofErr w:type="gramEnd"/>
      <w:r>
        <w:rPr>
          <w:rFonts w:asciiTheme="minorEastAsia" w:hAnsiTheme="minorEastAsia" w:hint="eastAsia"/>
          <w:sz w:val="30"/>
          <w:szCs w:val="30"/>
        </w:rPr>
        <w:t>审核通过后方能作废</w:t>
      </w:r>
      <w:r w:rsidR="008A1ED4">
        <w:rPr>
          <w:rFonts w:asciiTheme="minorEastAsia" w:hAnsiTheme="minorEastAsia" w:hint="eastAsia"/>
          <w:sz w:val="30"/>
          <w:szCs w:val="30"/>
        </w:rPr>
        <w:t>/修改</w:t>
      </w:r>
      <w:r>
        <w:rPr>
          <w:rFonts w:asciiTheme="minorEastAsia" w:hAnsiTheme="minorEastAsia" w:hint="eastAsia"/>
          <w:sz w:val="30"/>
          <w:szCs w:val="30"/>
        </w:rPr>
        <w:t>。</w:t>
      </w:r>
      <w:r w:rsidR="008A1ED4">
        <w:rPr>
          <w:rFonts w:asciiTheme="minorEastAsia" w:hAnsiTheme="minorEastAsia" w:hint="eastAsia"/>
          <w:sz w:val="30"/>
          <w:szCs w:val="30"/>
        </w:rPr>
        <w:t>只有在“报备完成”状态下的报备才能提出作废申请或修改申请。</w:t>
      </w:r>
      <w:r w:rsidR="002218D4">
        <w:rPr>
          <w:rFonts w:asciiTheme="minorEastAsia" w:hAnsiTheme="minorEastAsia" w:hint="eastAsia"/>
          <w:sz w:val="30"/>
          <w:szCs w:val="30"/>
        </w:rPr>
        <w:t>其中</w:t>
      </w:r>
      <w:r w:rsidR="002218D4">
        <w:rPr>
          <w:rFonts w:asciiTheme="minorEastAsia" w:hAnsiTheme="minorEastAsia"/>
          <w:sz w:val="30"/>
          <w:szCs w:val="30"/>
        </w:rPr>
        <w:t>，</w:t>
      </w:r>
      <w:r w:rsidR="002218D4">
        <w:rPr>
          <w:rFonts w:asciiTheme="minorEastAsia" w:hAnsiTheme="minorEastAsia" w:hint="eastAsia"/>
          <w:sz w:val="30"/>
          <w:szCs w:val="30"/>
        </w:rPr>
        <w:t>报备完成15日内，报备内容</w:t>
      </w:r>
      <w:proofErr w:type="gramStart"/>
      <w:r w:rsidR="002218D4">
        <w:rPr>
          <w:rFonts w:asciiTheme="minorEastAsia" w:hAnsiTheme="minorEastAsia" w:hint="eastAsia"/>
          <w:sz w:val="30"/>
          <w:szCs w:val="30"/>
        </w:rPr>
        <w:t>一各</w:t>
      </w:r>
      <w:proofErr w:type="gramEnd"/>
      <w:r w:rsidR="002218D4">
        <w:rPr>
          <w:rFonts w:asciiTheme="minorEastAsia" w:hAnsiTheme="minorEastAsia" w:hint="eastAsia"/>
          <w:sz w:val="30"/>
          <w:szCs w:val="30"/>
        </w:rPr>
        <w:t>字段事务所可自行修改，不需经过注协审核，超过15日，修改必须</w:t>
      </w:r>
      <w:proofErr w:type="gramStart"/>
      <w:r w:rsidR="002218D4">
        <w:rPr>
          <w:rFonts w:asciiTheme="minorEastAsia" w:hAnsiTheme="minorEastAsia" w:hint="eastAsia"/>
          <w:sz w:val="30"/>
          <w:szCs w:val="30"/>
        </w:rPr>
        <w:t>经过省注协</w:t>
      </w:r>
      <w:proofErr w:type="gramEnd"/>
      <w:r w:rsidR="002218D4">
        <w:rPr>
          <w:rFonts w:asciiTheme="minorEastAsia" w:hAnsiTheme="minorEastAsia" w:hint="eastAsia"/>
          <w:sz w:val="30"/>
          <w:szCs w:val="30"/>
        </w:rPr>
        <w:t>审核</w:t>
      </w:r>
      <w:r w:rsidR="00EC7899">
        <w:rPr>
          <w:rFonts w:asciiTheme="minorEastAsia" w:hAnsiTheme="minorEastAsia" w:hint="eastAsia"/>
          <w:sz w:val="30"/>
          <w:szCs w:val="30"/>
        </w:rPr>
        <w:t>；</w:t>
      </w:r>
      <w:r w:rsidR="002218D4">
        <w:rPr>
          <w:rFonts w:asciiTheme="minorEastAsia" w:hAnsiTheme="minorEastAsia" w:hint="eastAsia"/>
          <w:sz w:val="30"/>
          <w:szCs w:val="30"/>
        </w:rPr>
        <w:t>报备内容二的字段修改必须</w:t>
      </w:r>
      <w:r w:rsidR="00EC7899">
        <w:rPr>
          <w:rFonts w:asciiTheme="minorEastAsia" w:hAnsiTheme="minorEastAsia" w:hint="eastAsia"/>
          <w:sz w:val="30"/>
          <w:szCs w:val="30"/>
        </w:rPr>
        <w:t>都</w:t>
      </w:r>
      <w:proofErr w:type="gramStart"/>
      <w:r w:rsidR="002218D4">
        <w:rPr>
          <w:rFonts w:asciiTheme="minorEastAsia" w:hAnsiTheme="minorEastAsia" w:hint="eastAsia"/>
          <w:sz w:val="30"/>
          <w:szCs w:val="30"/>
        </w:rPr>
        <w:t>经过省注协</w:t>
      </w:r>
      <w:proofErr w:type="gramEnd"/>
      <w:r w:rsidR="002218D4">
        <w:rPr>
          <w:rFonts w:asciiTheme="minorEastAsia" w:hAnsiTheme="minorEastAsia" w:hint="eastAsia"/>
          <w:sz w:val="30"/>
          <w:szCs w:val="30"/>
        </w:rPr>
        <w:t>审核。</w:t>
      </w:r>
    </w:p>
    <w:p w:rsidR="008A1ED4" w:rsidRDefault="00EC7899" w:rsidP="00EC7899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（一</w:t>
      </w:r>
      <w:r>
        <w:rPr>
          <w:rFonts w:asciiTheme="minorEastAsia" w:hAnsiTheme="minorEastAsia"/>
          <w:sz w:val="30"/>
          <w:szCs w:val="30"/>
        </w:rPr>
        <w:t>）</w:t>
      </w:r>
      <w:r w:rsidR="002218D4">
        <w:rPr>
          <w:rFonts w:asciiTheme="minorEastAsia" w:hAnsiTheme="minorEastAsia" w:hint="eastAsia"/>
          <w:sz w:val="30"/>
          <w:szCs w:val="30"/>
        </w:rPr>
        <w:t>申请</w:t>
      </w:r>
      <w:r w:rsidR="00F76C74">
        <w:rPr>
          <w:rFonts w:asciiTheme="minorEastAsia" w:hAnsiTheme="minorEastAsia" w:hint="eastAsia"/>
          <w:sz w:val="30"/>
          <w:szCs w:val="30"/>
        </w:rPr>
        <w:t>报备</w:t>
      </w:r>
      <w:r w:rsidR="008A1ED4">
        <w:rPr>
          <w:rFonts w:asciiTheme="minorEastAsia" w:hAnsiTheme="minorEastAsia" w:hint="eastAsia"/>
          <w:sz w:val="30"/>
          <w:szCs w:val="30"/>
        </w:rPr>
        <w:t>作废流程：</w:t>
      </w:r>
    </w:p>
    <w:p w:rsidR="00A23AAE" w:rsidRDefault="00A23AAE" w:rsidP="00EC7899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选中要作废的报备，点击打开报备页面，点击</w:t>
      </w:r>
      <w:r w:rsidRPr="008A1ED4">
        <w:rPr>
          <w:rFonts w:asciiTheme="minorEastAsia" w:hAnsiTheme="minorEastAsia" w:hint="eastAsia"/>
          <w:b/>
          <w:sz w:val="30"/>
          <w:szCs w:val="30"/>
        </w:rPr>
        <w:t>作废</w:t>
      </w:r>
      <w:r>
        <w:rPr>
          <w:rFonts w:asciiTheme="minorEastAsia" w:hAnsiTheme="minorEastAsia" w:hint="eastAsia"/>
          <w:sz w:val="30"/>
          <w:szCs w:val="30"/>
        </w:rPr>
        <w:t>按钮，弹出提示框，点击确定，</w:t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4E6E417D" wp14:editId="20FEDE9F">
            <wp:extent cx="5274310" cy="1558485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03038577" wp14:editId="2D9D9ADD">
            <wp:extent cx="5274310" cy="1543834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45308CD" wp14:editId="48C1029E">
            <wp:extent cx="4590477" cy="2828572"/>
            <wp:effectExtent l="0" t="0" r="63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2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4" w:rsidRDefault="00A23AAE" w:rsidP="00A23AAE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点击</w:t>
      </w:r>
      <w:r>
        <w:rPr>
          <w:rFonts w:asciiTheme="minorEastAsia" w:hAnsiTheme="minorEastAsia"/>
          <w:sz w:val="30"/>
          <w:szCs w:val="30"/>
        </w:rPr>
        <w:t>确定后</w:t>
      </w:r>
      <w:r w:rsidR="008A1ED4">
        <w:rPr>
          <w:rFonts w:asciiTheme="minorEastAsia" w:hAnsiTheme="minorEastAsia" w:hint="eastAsia"/>
          <w:sz w:val="30"/>
          <w:szCs w:val="30"/>
        </w:rPr>
        <w:t>弹出窗口如下：</w:t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68787794" wp14:editId="6DBED348">
            <wp:extent cx="5274310" cy="2001063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4" w:rsidRDefault="008A1ED4" w:rsidP="00A23AAE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按要求填写申请原因，上传</w:t>
      </w:r>
      <w:r w:rsidR="00EC7899">
        <w:rPr>
          <w:rFonts w:asciiTheme="minorEastAsia" w:hAnsiTheme="minorEastAsia" w:hint="eastAsia"/>
          <w:sz w:val="30"/>
          <w:szCs w:val="30"/>
        </w:rPr>
        <w:t>经</w:t>
      </w:r>
      <w:r w:rsidR="00EC7899">
        <w:rPr>
          <w:rFonts w:asciiTheme="minorEastAsia" w:hAnsiTheme="minorEastAsia"/>
          <w:sz w:val="30"/>
          <w:szCs w:val="30"/>
        </w:rPr>
        <w:t>事务所负责人签字并盖事务所公章的</w:t>
      </w:r>
      <w:r w:rsidR="00EC7899">
        <w:rPr>
          <w:rFonts w:asciiTheme="minorEastAsia" w:hAnsiTheme="minorEastAsia" w:hint="eastAsia"/>
          <w:sz w:val="30"/>
          <w:szCs w:val="30"/>
        </w:rPr>
        <w:t>正式</w:t>
      </w:r>
      <w:r>
        <w:rPr>
          <w:rFonts w:asciiTheme="minorEastAsia" w:hAnsiTheme="minorEastAsia" w:hint="eastAsia"/>
          <w:sz w:val="30"/>
          <w:szCs w:val="30"/>
        </w:rPr>
        <w:t>作废</w:t>
      </w:r>
      <w:r w:rsidR="00EC7899">
        <w:rPr>
          <w:rFonts w:asciiTheme="minorEastAsia" w:hAnsiTheme="minorEastAsia" w:hint="eastAsia"/>
          <w:sz w:val="30"/>
          <w:szCs w:val="30"/>
        </w:rPr>
        <w:t>申请</w:t>
      </w:r>
      <w:r>
        <w:rPr>
          <w:rFonts w:asciiTheme="minorEastAsia" w:hAnsiTheme="minorEastAsia" w:hint="eastAsia"/>
          <w:sz w:val="30"/>
          <w:szCs w:val="30"/>
        </w:rPr>
        <w:t>，两者为必填项，缺一不可，蓝色字点击可下载申请修改和作废表格模板。点击【确认】按钮可以提交申请</w:t>
      </w:r>
      <w:r w:rsidR="00EC7899">
        <w:rPr>
          <w:rFonts w:asciiTheme="minorEastAsia" w:hAnsiTheme="minorEastAsia" w:hint="eastAsia"/>
          <w:sz w:val="30"/>
          <w:szCs w:val="30"/>
        </w:rPr>
        <w:t>，</w:t>
      </w:r>
      <w:r>
        <w:rPr>
          <w:rFonts w:asciiTheme="minorEastAsia" w:hAnsiTheme="minorEastAsia" w:hint="eastAsia"/>
          <w:sz w:val="30"/>
          <w:szCs w:val="30"/>
        </w:rPr>
        <w:t>提交后系统会弹出窗口提示：“提交申请成功”。</w:t>
      </w:r>
      <w:proofErr w:type="gramStart"/>
      <w:r>
        <w:rPr>
          <w:rFonts w:asciiTheme="minorEastAsia" w:hAnsiTheme="minorEastAsia" w:hint="eastAsia"/>
          <w:sz w:val="30"/>
          <w:szCs w:val="30"/>
        </w:rPr>
        <w:t>待省注</w:t>
      </w:r>
      <w:proofErr w:type="gramEnd"/>
      <w:r>
        <w:rPr>
          <w:rFonts w:asciiTheme="minorEastAsia" w:hAnsiTheme="minorEastAsia" w:hint="eastAsia"/>
          <w:sz w:val="30"/>
          <w:szCs w:val="30"/>
        </w:rPr>
        <w:t>协审核通过后报备状态会自动变成“作废”。</w:t>
      </w:r>
      <w:r w:rsidR="0043285C">
        <w:rPr>
          <w:rFonts w:asciiTheme="minorEastAsia" w:hAnsiTheme="minorEastAsia" w:hint="eastAsia"/>
          <w:sz w:val="30"/>
          <w:szCs w:val="30"/>
        </w:rPr>
        <w:t>若审核不通过，报备状态不变，可重新发起申请。</w:t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AA803EF" wp14:editId="488C1FB1">
            <wp:extent cx="5274310" cy="2243413"/>
            <wp:effectExtent l="0" t="0" r="254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</w:p>
    <w:p w:rsidR="008A1ED4" w:rsidRDefault="008A1ED4" w:rsidP="000C7505">
      <w:pPr>
        <w:ind w:left="360"/>
        <w:rPr>
          <w:rFonts w:asciiTheme="minorEastAsia" w:hAnsiTheme="minorEastAsia"/>
          <w:sz w:val="30"/>
          <w:szCs w:val="30"/>
        </w:rPr>
      </w:pPr>
    </w:p>
    <w:p w:rsidR="008A1ED4" w:rsidRDefault="00CB1D8E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4940EB00" wp14:editId="1E34B9E4">
            <wp:extent cx="5274310" cy="2582825"/>
            <wp:effectExtent l="0" t="0" r="254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8E" w:rsidRDefault="00CB1D8E" w:rsidP="000C7505">
      <w:pPr>
        <w:ind w:left="360"/>
        <w:rPr>
          <w:rFonts w:asciiTheme="minorEastAsia" w:hAnsiTheme="minorEastAsia"/>
          <w:sz w:val="30"/>
          <w:szCs w:val="30"/>
        </w:rPr>
      </w:pPr>
    </w:p>
    <w:p w:rsidR="0043285C" w:rsidRDefault="0043285C" w:rsidP="000C7505">
      <w:pPr>
        <w:ind w:left="360"/>
        <w:rPr>
          <w:rFonts w:asciiTheme="minorEastAsia" w:hAnsiTheme="minorEastAsia"/>
          <w:sz w:val="30"/>
          <w:szCs w:val="30"/>
        </w:rPr>
      </w:pPr>
    </w:p>
    <w:p w:rsidR="0043285C" w:rsidRDefault="0043285C" w:rsidP="0043285C">
      <w:pPr>
        <w:ind w:left="360"/>
        <w:rPr>
          <w:rFonts w:asciiTheme="minorEastAsia" w:hAnsiTheme="minorEastAsia"/>
          <w:sz w:val="30"/>
          <w:szCs w:val="30"/>
        </w:rPr>
      </w:pPr>
    </w:p>
    <w:p w:rsidR="0043285C" w:rsidRDefault="00F76C74" w:rsidP="00F76C74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（二</w:t>
      </w:r>
      <w:r>
        <w:rPr>
          <w:rFonts w:asciiTheme="minorEastAsia" w:hAnsiTheme="minorEastAsia"/>
          <w:sz w:val="30"/>
          <w:szCs w:val="30"/>
        </w:rPr>
        <w:t>）</w:t>
      </w:r>
      <w:r>
        <w:rPr>
          <w:rFonts w:asciiTheme="minorEastAsia" w:hAnsiTheme="minorEastAsia" w:hint="eastAsia"/>
          <w:sz w:val="30"/>
          <w:szCs w:val="30"/>
        </w:rPr>
        <w:t>申请报备</w:t>
      </w:r>
      <w:r w:rsidR="0043285C">
        <w:rPr>
          <w:rFonts w:asciiTheme="minorEastAsia" w:hAnsiTheme="minorEastAsia" w:hint="eastAsia"/>
          <w:sz w:val="30"/>
          <w:szCs w:val="30"/>
        </w:rPr>
        <w:t>修改流程：</w:t>
      </w:r>
    </w:p>
    <w:p w:rsidR="0043285C" w:rsidRDefault="0043285C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FF25F1D" wp14:editId="4EBB8B22">
            <wp:extent cx="5274310" cy="2653637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5C" w:rsidRDefault="0043285C" w:rsidP="00F76C74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点击修改按钮，修改相应字段，修改后点击保存按钮，弹出窗口如下：</w:t>
      </w:r>
    </w:p>
    <w:p w:rsidR="0043285C" w:rsidRDefault="0043285C" w:rsidP="000C7505">
      <w:pPr>
        <w:ind w:left="360"/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793CA8C1" wp14:editId="61CC9513">
            <wp:extent cx="5274310" cy="24821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5C" w:rsidRDefault="0043285C" w:rsidP="00A23AAE">
      <w:pPr>
        <w:ind w:left="360"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填写申请原因，</w:t>
      </w:r>
      <w:r w:rsidR="00F76C74">
        <w:rPr>
          <w:rFonts w:asciiTheme="minorEastAsia" w:hAnsiTheme="minorEastAsia" w:hint="eastAsia"/>
          <w:sz w:val="30"/>
          <w:szCs w:val="30"/>
        </w:rPr>
        <w:t>并上</w:t>
      </w:r>
      <w:r w:rsidR="00F76C74">
        <w:rPr>
          <w:rFonts w:asciiTheme="minorEastAsia" w:hAnsiTheme="minorEastAsia"/>
          <w:sz w:val="30"/>
          <w:szCs w:val="30"/>
        </w:rPr>
        <w:t>传</w:t>
      </w:r>
      <w:r w:rsidR="00F76C74">
        <w:rPr>
          <w:rFonts w:asciiTheme="minorEastAsia" w:hAnsiTheme="minorEastAsia" w:hint="eastAsia"/>
          <w:sz w:val="30"/>
          <w:szCs w:val="30"/>
        </w:rPr>
        <w:t>经</w:t>
      </w:r>
      <w:r w:rsidR="00F76C74">
        <w:rPr>
          <w:rFonts w:asciiTheme="minorEastAsia" w:hAnsiTheme="minorEastAsia"/>
          <w:sz w:val="30"/>
          <w:szCs w:val="30"/>
        </w:rPr>
        <w:t>事务所负责人签字并盖事务所公章的</w:t>
      </w:r>
      <w:r w:rsidR="00F76C74">
        <w:rPr>
          <w:rFonts w:asciiTheme="minorEastAsia" w:hAnsiTheme="minorEastAsia" w:hint="eastAsia"/>
          <w:sz w:val="30"/>
          <w:szCs w:val="30"/>
        </w:rPr>
        <w:t>正式修改申请</w:t>
      </w:r>
      <w:r>
        <w:rPr>
          <w:rFonts w:asciiTheme="minorEastAsia" w:hAnsiTheme="minorEastAsia" w:hint="eastAsia"/>
          <w:sz w:val="30"/>
          <w:szCs w:val="30"/>
        </w:rPr>
        <w:t>，两者为必填项，缺一不可。点击确定按钮提交后系统会弹出窗口提示：“提交申请成功”</w:t>
      </w:r>
      <w:r w:rsidR="00A23AAE">
        <w:rPr>
          <w:rFonts w:asciiTheme="minorEastAsia" w:hAnsiTheme="minorEastAsia" w:hint="eastAsia"/>
          <w:sz w:val="30"/>
          <w:szCs w:val="30"/>
        </w:rPr>
        <w:t>，</w:t>
      </w:r>
      <w:proofErr w:type="gramStart"/>
      <w:r>
        <w:rPr>
          <w:rFonts w:asciiTheme="minorEastAsia" w:hAnsiTheme="minorEastAsia" w:hint="eastAsia"/>
          <w:sz w:val="30"/>
          <w:szCs w:val="30"/>
        </w:rPr>
        <w:t>待省注</w:t>
      </w:r>
      <w:proofErr w:type="gramEnd"/>
      <w:r>
        <w:rPr>
          <w:rFonts w:asciiTheme="minorEastAsia" w:hAnsiTheme="minorEastAsia" w:hint="eastAsia"/>
          <w:sz w:val="30"/>
          <w:szCs w:val="30"/>
        </w:rPr>
        <w:t>协审核通过后报备信息会自动更新。若审核不通过，报备信息不变，可重新发起申请。</w:t>
      </w:r>
    </w:p>
    <w:p w:rsidR="005B3D7E" w:rsidRDefault="005B3D7E" w:rsidP="00A23AAE">
      <w:pPr>
        <w:rPr>
          <w:rFonts w:asciiTheme="minorEastAsia" w:hAnsiTheme="minorEastAsia"/>
          <w:sz w:val="28"/>
          <w:szCs w:val="28"/>
        </w:rPr>
      </w:pPr>
    </w:p>
    <w:sectPr w:rsidR="005B3D7E" w:rsidSect="008C0FE5">
      <w:footerReference w:type="default" r:id="rId7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6F1" w:rsidRDefault="005F36F1" w:rsidP="002646B8">
      <w:r>
        <w:separator/>
      </w:r>
    </w:p>
  </w:endnote>
  <w:endnote w:type="continuationSeparator" w:id="0">
    <w:p w:rsidR="005F36F1" w:rsidRDefault="005F36F1" w:rsidP="0026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4067639"/>
      <w:docPartObj>
        <w:docPartGallery w:val="Page Numbers (Bottom of Page)"/>
        <w:docPartUnique/>
      </w:docPartObj>
    </w:sdtPr>
    <w:sdtEndPr/>
    <w:sdtContent>
      <w:p w:rsidR="004E3552" w:rsidRDefault="004E355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BBB" w:rsidRPr="00882BBB">
          <w:rPr>
            <w:noProof/>
            <w:lang w:val="zh-CN"/>
          </w:rPr>
          <w:t>1</w:t>
        </w:r>
        <w:r>
          <w:fldChar w:fldCharType="end"/>
        </w:r>
      </w:p>
    </w:sdtContent>
  </w:sdt>
  <w:p w:rsidR="00ED6058" w:rsidRDefault="00ED60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6F1" w:rsidRDefault="005F36F1" w:rsidP="002646B8">
      <w:r>
        <w:separator/>
      </w:r>
    </w:p>
  </w:footnote>
  <w:footnote w:type="continuationSeparator" w:id="0">
    <w:p w:rsidR="005F36F1" w:rsidRDefault="005F36F1" w:rsidP="00264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3489A"/>
    <w:multiLevelType w:val="hybridMultilevel"/>
    <w:tmpl w:val="43D25736"/>
    <w:lvl w:ilvl="0" w:tplc="29447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620B1183"/>
    <w:multiLevelType w:val="hybridMultilevel"/>
    <w:tmpl w:val="B70A963C"/>
    <w:lvl w:ilvl="0" w:tplc="83FA7B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EB"/>
    <w:rsid w:val="00014DEB"/>
    <w:rsid w:val="000368FC"/>
    <w:rsid w:val="00087798"/>
    <w:rsid w:val="00096A5C"/>
    <w:rsid w:val="000B36DC"/>
    <w:rsid w:val="000C7505"/>
    <w:rsid w:val="000E1222"/>
    <w:rsid w:val="001717F9"/>
    <w:rsid w:val="00193030"/>
    <w:rsid w:val="001B3EC5"/>
    <w:rsid w:val="002218D4"/>
    <w:rsid w:val="002646B8"/>
    <w:rsid w:val="002F4260"/>
    <w:rsid w:val="0032163C"/>
    <w:rsid w:val="00353DFE"/>
    <w:rsid w:val="00354CCC"/>
    <w:rsid w:val="003A6C68"/>
    <w:rsid w:val="003B541F"/>
    <w:rsid w:val="0041155C"/>
    <w:rsid w:val="0043285C"/>
    <w:rsid w:val="004A3F9A"/>
    <w:rsid w:val="004E3552"/>
    <w:rsid w:val="004E7087"/>
    <w:rsid w:val="005504DA"/>
    <w:rsid w:val="005B3D7E"/>
    <w:rsid w:val="005B4A43"/>
    <w:rsid w:val="005C4037"/>
    <w:rsid w:val="005F36F1"/>
    <w:rsid w:val="00617A12"/>
    <w:rsid w:val="00684200"/>
    <w:rsid w:val="00696F0B"/>
    <w:rsid w:val="006B7C8E"/>
    <w:rsid w:val="00771607"/>
    <w:rsid w:val="00792448"/>
    <w:rsid w:val="007960EE"/>
    <w:rsid w:val="00820032"/>
    <w:rsid w:val="0082299A"/>
    <w:rsid w:val="00826D66"/>
    <w:rsid w:val="00856912"/>
    <w:rsid w:val="0087456D"/>
    <w:rsid w:val="00882BBB"/>
    <w:rsid w:val="00896E95"/>
    <w:rsid w:val="008A1ED4"/>
    <w:rsid w:val="008C0FE5"/>
    <w:rsid w:val="008C2B1A"/>
    <w:rsid w:val="008F6728"/>
    <w:rsid w:val="00961CD4"/>
    <w:rsid w:val="00A04AE2"/>
    <w:rsid w:val="00A23AAE"/>
    <w:rsid w:val="00A77F66"/>
    <w:rsid w:val="00A8260C"/>
    <w:rsid w:val="00A8759D"/>
    <w:rsid w:val="00AF3BFF"/>
    <w:rsid w:val="00B01895"/>
    <w:rsid w:val="00B201B2"/>
    <w:rsid w:val="00B51AB4"/>
    <w:rsid w:val="00B52C7E"/>
    <w:rsid w:val="00B83125"/>
    <w:rsid w:val="00B94397"/>
    <w:rsid w:val="00CB1D8E"/>
    <w:rsid w:val="00CC0444"/>
    <w:rsid w:val="00CC52B3"/>
    <w:rsid w:val="00D23996"/>
    <w:rsid w:val="00D84965"/>
    <w:rsid w:val="00E27743"/>
    <w:rsid w:val="00E4725C"/>
    <w:rsid w:val="00E52F96"/>
    <w:rsid w:val="00E629E5"/>
    <w:rsid w:val="00E776C6"/>
    <w:rsid w:val="00E83B61"/>
    <w:rsid w:val="00EC7899"/>
    <w:rsid w:val="00ED3FD1"/>
    <w:rsid w:val="00ED6058"/>
    <w:rsid w:val="00EE4598"/>
    <w:rsid w:val="00F04A38"/>
    <w:rsid w:val="00F173D4"/>
    <w:rsid w:val="00F76040"/>
    <w:rsid w:val="00F76C74"/>
    <w:rsid w:val="00F95775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14D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4D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14DE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014DE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014DE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14DEB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014DE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6B7C8E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B7C8E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2646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646B8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646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646B8"/>
    <w:rPr>
      <w:sz w:val="18"/>
      <w:szCs w:val="18"/>
    </w:rPr>
  </w:style>
  <w:style w:type="paragraph" w:styleId="1">
    <w:name w:val="toc 1"/>
    <w:basedOn w:val="a"/>
    <w:next w:val="a"/>
    <w:autoRedefine/>
    <w:semiHidden/>
    <w:rsid w:val="00CC52B3"/>
    <w:pPr>
      <w:snapToGrid w:val="0"/>
      <w:spacing w:line="360" w:lineRule="atLeast"/>
    </w:pPr>
    <w:rPr>
      <w:rFonts w:ascii="Times New Roman" w:eastAsia="宋体" w:hAnsi="Times New Roman" w:cs="Times New Roman"/>
      <w:sz w:val="24"/>
      <w:szCs w:val="24"/>
    </w:rPr>
  </w:style>
  <w:style w:type="paragraph" w:styleId="20">
    <w:name w:val="toc 2"/>
    <w:basedOn w:val="a"/>
    <w:next w:val="a"/>
    <w:autoRedefine/>
    <w:semiHidden/>
    <w:rsid w:val="00CC52B3"/>
    <w:pPr>
      <w:snapToGrid w:val="0"/>
      <w:spacing w:line="360" w:lineRule="atLeast"/>
      <w:ind w:leftChars="200" w:left="200"/>
    </w:pPr>
    <w:rPr>
      <w:rFonts w:ascii="Times New Roman" w:eastAsia="宋体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14D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4D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14DE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014DE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014DE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14DEB"/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014DE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6B7C8E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B7C8E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2646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646B8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646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646B8"/>
    <w:rPr>
      <w:sz w:val="18"/>
      <w:szCs w:val="18"/>
    </w:rPr>
  </w:style>
  <w:style w:type="paragraph" w:styleId="1">
    <w:name w:val="toc 1"/>
    <w:basedOn w:val="a"/>
    <w:next w:val="a"/>
    <w:autoRedefine/>
    <w:semiHidden/>
    <w:rsid w:val="00CC52B3"/>
    <w:pPr>
      <w:snapToGrid w:val="0"/>
      <w:spacing w:line="360" w:lineRule="atLeast"/>
    </w:pPr>
    <w:rPr>
      <w:rFonts w:ascii="Times New Roman" w:eastAsia="宋体" w:hAnsi="Times New Roman" w:cs="Times New Roman"/>
      <w:sz w:val="24"/>
      <w:szCs w:val="24"/>
    </w:rPr>
  </w:style>
  <w:style w:type="paragraph" w:styleId="20">
    <w:name w:val="toc 2"/>
    <w:basedOn w:val="a"/>
    <w:next w:val="a"/>
    <w:autoRedefine/>
    <w:semiHidden/>
    <w:rsid w:val="00CC52B3"/>
    <w:pPr>
      <w:snapToGrid w:val="0"/>
      <w:spacing w:line="360" w:lineRule="atLeast"/>
      <w:ind w:leftChars="200" w:left="200"/>
    </w:pPr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7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32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郑镇兴</cp:lastModifiedBy>
  <cp:revision>17</cp:revision>
  <dcterms:created xsi:type="dcterms:W3CDTF">2018-01-20T02:15:00Z</dcterms:created>
  <dcterms:modified xsi:type="dcterms:W3CDTF">2018-03-16T08:23:00Z</dcterms:modified>
</cp:coreProperties>
</file>