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90" w:rsidRPr="00296309" w:rsidRDefault="00000F90" w:rsidP="00000F90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b/>
          <w:sz w:val="32"/>
          <w:szCs w:val="32"/>
        </w:rPr>
      </w:pPr>
      <w:r w:rsidRPr="00296309">
        <w:rPr>
          <w:rFonts w:ascii="仿宋_GB2312" w:eastAsia="仿宋_GB2312" w:hAnsi="仿宋_GB2312" w:cs="仿宋_GB2312" w:hint="eastAsia"/>
          <w:b/>
          <w:sz w:val="32"/>
          <w:szCs w:val="32"/>
        </w:rPr>
        <w:t>附件</w:t>
      </w:r>
      <w:r w:rsidRPr="00296309">
        <w:rPr>
          <w:rFonts w:ascii="仿宋_GB2312" w:eastAsia="仿宋_GB2312" w:hAnsi="仿宋_GB2312" w:cs="仿宋_GB2312"/>
          <w:b/>
          <w:sz w:val="32"/>
          <w:szCs w:val="32"/>
        </w:rPr>
        <w:t>：</w:t>
      </w:r>
    </w:p>
    <w:p w:rsidR="00000F90" w:rsidRPr="00B964B7" w:rsidRDefault="00000F90" w:rsidP="00000F9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宋体" w:hAnsi="宋体" w:cs="仿宋_GB2312"/>
          <w:b/>
          <w:sz w:val="36"/>
          <w:szCs w:val="36"/>
        </w:rPr>
      </w:pPr>
      <w:r w:rsidRPr="00B964B7">
        <w:rPr>
          <w:rFonts w:ascii="宋体" w:hAnsi="宋体" w:cs="仿宋_GB2312" w:hint="eastAsia"/>
          <w:b/>
          <w:sz w:val="36"/>
          <w:szCs w:val="36"/>
        </w:rPr>
        <w:t>参会</w:t>
      </w:r>
      <w:r w:rsidRPr="00B964B7">
        <w:rPr>
          <w:rFonts w:ascii="宋体" w:hAnsi="宋体" w:cs="仿宋_GB2312"/>
          <w:b/>
          <w:sz w:val="36"/>
          <w:szCs w:val="36"/>
        </w:rPr>
        <w:t>人员名单</w:t>
      </w: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709"/>
        <w:gridCol w:w="709"/>
        <w:gridCol w:w="5812"/>
        <w:gridCol w:w="1417"/>
      </w:tblGrid>
      <w:tr w:rsidR="00000F90" w:rsidRPr="0010527A" w:rsidTr="0077748C">
        <w:trPr>
          <w:trHeight w:val="4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000F90" w:rsidRPr="0010527A" w:rsidRDefault="00000F90" w:rsidP="0077748C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000F90" w:rsidRPr="0010527A" w:rsidRDefault="00000F90" w:rsidP="0077748C">
            <w:pPr>
              <w:widowControl/>
              <w:snapToGrid w:val="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地区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000F90" w:rsidRPr="0010527A" w:rsidRDefault="00000F90" w:rsidP="0077748C">
            <w:pPr>
              <w:widowControl/>
              <w:snapToGrid w:val="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会计师事务所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000F90" w:rsidRPr="0010527A" w:rsidRDefault="00000F90" w:rsidP="0077748C">
            <w:pPr>
              <w:widowControl/>
              <w:snapToGrid w:val="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首席合伙人</w:t>
            </w: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br/>
            </w: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（分所负责人）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北京兴华会计师事务所（特殊普通合伙）广东分所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邹玉桢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永拓会计师事务所（特殊普通合伙）广州分所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杨国才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中勤万信会计师事务所（特殊普通合伙）广州分所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谢园保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中兴华会计师事务所（特殊普通合伙）广东分所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戈三平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中喜会计师事务所（特殊普通合伙）广东分所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魏淑珍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中准会计师事务所（特殊普通合伙）广东分所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李慧琦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中天运会计师事务所（特殊普通合伙）广东分所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谢超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毕马威华振会计师事务所（特殊普通合伙）广州分所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王洁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安永华明会计师事务所（特殊普通合伙）广州分所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黄寅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中证天通会计师事务所（特殊普通合伙）广东分所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童全勇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天圆全会计师事务所（特殊普通合伙）广东分所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李泽科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容诚会计师事务所（特殊普通合伙）广州分所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潘峰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亚太（集团）会计师事务所（特殊普通合伙）广东分所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徐春龙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瑞华会计师事务所（特殊普通合伙）广东分所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曾红源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信永中和会计师事务所（特殊普通合伙）广州分所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陈锦棋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大信会计师事务所（特殊普通合伙）广州分所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谢泽敏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大信会计师事务所（特殊普通合伙）南沙自贸区分所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李洪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大华会计师事务所（特殊普通合伙）广州分所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范荣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天职国际会计师事务所（特殊普通合伙）广州分所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韩雁光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致同会计师事务所（特殊普通合伙）广州分所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陈海防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中兴财光华会计师事务所（特殊普通合伙）广州分所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肖志军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北京国富会计师事务所（特殊普通合伙）广东分所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郑承财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中审华会计师事务所（特殊普通合伙）广州分所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胡咸华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众华会计师事务所（特殊普通合伙）广东分所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杨格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立信会计师事务所（特殊普通合伙）广东分所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刘杰生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普华永道中天会计师事务所（特殊普通合伙）广州分所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王斌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上会会计师事务所（特殊普通合伙）广东分所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陈志坚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德勤华永会计师事务所（特殊普通合伙）广州分所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刘佩珍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天健会计师事务所（特殊普通合伙）广东分所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杨克晶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中汇会计师事务所（特殊普通合伙）广州分所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高峰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华兴会计师事务所（特殊普通合伙）广东分所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林辉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中审众环会计师事务所（特殊普通合伙）广东分所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韩振平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广东诚安信会计师事务所（特殊普通合伙）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马列群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广东正中珠江会计师事务所（特殊普通合伙）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蒋洪峰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广东正中珠江会计师事务所（特殊普通合伙）番禺分所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陈东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广东正中珠江会计师事务所（特殊普通合伙）南沙自贸区分所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冯红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广东中职信会计师事务所（特殊普通合伙）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聂铁良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佛山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毕马威华振会计师事务所（特殊普通合伙）佛山分所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王洁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佛山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立信会计师事务所（特殊普通合伙）佛山分所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王乐栋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佛山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中审众环会计师事务所（特殊普通合伙）佛山分所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刘起德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珠海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大华会计师事务所（特殊普通合伙）珠海分所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胡建波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珠海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致同会计师事务所（特殊普通合伙）珠海分所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陈海防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珠海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中兴财光华会计师事务所（特殊普通合伙）广东分所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林强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珠海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立信会计师事务所（特殊普通合伙）珠海分所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杜小强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珠海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天衡会计师事务所（特殊普通合伙）珠海分所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郭澳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珠海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中审众环会计师事务所（特殊普通合伙）珠海分所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崔松宁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韶关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广东正中珠江会计师事务所（特殊普通合伙）韶关分所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邱治华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东莞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亚太（集团）会计师事务所（特殊普通合伙）东莞分所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杨步湘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东莞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大信会计师事务所（特殊普通合伙）广东分所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肖晓康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东莞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立信会计师事务所（特殊普通合伙）东莞分所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祁涛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东莞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中审众环会计师事务所（特殊普通合伙）东莞分所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郑锦洪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东莞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广东中职信会计师事务所（特殊普通合伙）东莞分所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F5299E">
              <w:rPr>
                <w:rFonts w:ascii="宋体" w:hAnsi="宋体" w:cs="Arial" w:hint="eastAsia"/>
                <w:kern w:val="0"/>
                <w:sz w:val="18"/>
                <w:szCs w:val="18"/>
              </w:rPr>
              <w:t>陈莹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东莞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鹏盛会计师事务所（特殊普通合伙）东莞分所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李冬秋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中山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永拓会计师事务所（特殊普通合伙）广东分所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杨小龙</w:t>
            </w:r>
          </w:p>
        </w:tc>
      </w:tr>
      <w:tr w:rsidR="00000F90" w:rsidRPr="0010527A" w:rsidTr="0077748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中山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广东正中珠江会计师事务所（特殊普通合伙）中山分所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90" w:rsidRPr="0010527A" w:rsidRDefault="00000F90" w:rsidP="0077748C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10527A">
              <w:rPr>
                <w:rFonts w:ascii="宋体" w:hAnsi="宋体" w:cs="Arial" w:hint="eastAsia"/>
                <w:kern w:val="0"/>
                <w:sz w:val="18"/>
                <w:szCs w:val="18"/>
              </w:rPr>
              <w:t>李治球</w:t>
            </w:r>
          </w:p>
        </w:tc>
      </w:tr>
    </w:tbl>
    <w:p w:rsidR="00F86204" w:rsidRDefault="007D72C0">
      <w:bookmarkStart w:id="0" w:name="_GoBack"/>
      <w:bookmarkEnd w:id="0"/>
    </w:p>
    <w:sectPr w:rsidR="00F86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2C0" w:rsidRDefault="007D72C0" w:rsidP="00000F90">
      <w:r>
        <w:separator/>
      </w:r>
    </w:p>
  </w:endnote>
  <w:endnote w:type="continuationSeparator" w:id="0">
    <w:p w:rsidR="007D72C0" w:rsidRDefault="007D72C0" w:rsidP="0000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2C0" w:rsidRDefault="007D72C0" w:rsidP="00000F90">
      <w:r>
        <w:separator/>
      </w:r>
    </w:p>
  </w:footnote>
  <w:footnote w:type="continuationSeparator" w:id="0">
    <w:p w:rsidR="007D72C0" w:rsidRDefault="007D72C0" w:rsidP="00000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04"/>
    <w:rsid w:val="00000F90"/>
    <w:rsid w:val="00131304"/>
    <w:rsid w:val="003F0432"/>
    <w:rsid w:val="00464D98"/>
    <w:rsid w:val="007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6B2212-8EBC-477C-80AD-4F66D742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9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F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F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F90"/>
    <w:rPr>
      <w:sz w:val="18"/>
      <w:szCs w:val="18"/>
    </w:rPr>
  </w:style>
  <w:style w:type="paragraph" w:styleId="a5">
    <w:name w:val="Normal (Web)"/>
    <w:basedOn w:val="a"/>
    <w:uiPriority w:val="99"/>
    <w:qFormat/>
    <w:rsid w:val="00000F90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1574</Characters>
  <Application>Microsoft Office Word</Application>
  <DocSecurity>0</DocSecurity>
  <Lines>13</Lines>
  <Paragraphs>3</Paragraphs>
  <ScaleCrop>false</ScaleCrop>
  <Company>Sky123.Org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林衍辉</dc:creator>
  <cp:keywords/>
  <dc:description/>
  <cp:lastModifiedBy>林衍辉</cp:lastModifiedBy>
  <cp:revision>2</cp:revision>
  <dcterms:created xsi:type="dcterms:W3CDTF">2020-11-17T08:47:00Z</dcterms:created>
  <dcterms:modified xsi:type="dcterms:W3CDTF">2020-11-17T08:47:00Z</dcterms:modified>
</cp:coreProperties>
</file>